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1A0BAA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EB0EC2" w:rsidTr="00405F16">
        <w:trPr>
          <w:jc w:val="center"/>
        </w:trPr>
        <w:tc>
          <w:tcPr>
            <w:tcW w:w="7938" w:type="dxa"/>
            <w:shd w:val="clear" w:color="auto" w:fill="auto"/>
          </w:tcPr>
          <w:p w:rsidR="00515C41" w:rsidRPr="006F5E19" w:rsidRDefault="00C942C7" w:rsidP="00405F16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ПАРОРАСПРЕДЕЛИТЕЛЬ ВЕНТИЛЯТОРНЫЙ</w:t>
            </w:r>
            <w:r w:rsidR="0022006A">
              <w:rPr>
                <w:b/>
                <w:szCs w:val="28"/>
              </w:rPr>
              <w:t xml:space="preserve"> </w:t>
            </w:r>
            <w:r w:rsidR="00E81110">
              <w:rPr>
                <w:b/>
                <w:szCs w:val="28"/>
              </w:rPr>
              <w:t>ПРОМЫШЛЕННОГО НАЗНАЧЕНИЯ</w:t>
            </w:r>
            <w:r w:rsidR="00405F16">
              <w:rPr>
                <w:b/>
                <w:szCs w:val="28"/>
              </w:rPr>
              <w:t xml:space="preserve"> </w:t>
            </w:r>
            <w:r w:rsidR="00405F16" w:rsidRPr="00405F16">
              <w:rPr>
                <w:b/>
                <w:szCs w:val="28"/>
              </w:rPr>
              <w:t>VSDU0A0003</w:t>
            </w:r>
          </w:p>
        </w:tc>
      </w:tr>
      <w:tr w:rsidR="00EB0EC2" w:rsidTr="00405F16">
        <w:trPr>
          <w:jc w:val="center"/>
        </w:trPr>
        <w:tc>
          <w:tcPr>
            <w:tcW w:w="793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405F16" w:rsidP="004A14D0">
            <w:pPr>
              <w:jc w:val="center"/>
              <w:rPr>
                <w:b/>
                <w:szCs w:val="28"/>
              </w:rPr>
            </w:pPr>
            <w:r w:rsidRPr="00405F16">
              <w:rPr>
                <w:b/>
                <w:szCs w:val="28"/>
              </w:rPr>
              <w:t>VSDU0A0003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E81110" w:rsidP="003A72F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2023</w:t>
      </w:r>
      <w:r w:rsidR="002606AB">
        <w:rPr>
          <w:szCs w:val="28"/>
          <w:lang w:val="en-US"/>
        </w:rPr>
        <w:br w:type="page"/>
      </w:r>
    </w:p>
    <w:p w:rsidR="00810B70" w:rsidRPr="009E7DA9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9E7DA9">
        <w:rPr>
          <w:b/>
          <w:sz w:val="22"/>
          <w:szCs w:val="22"/>
        </w:rPr>
        <w:lastRenderedPageBreak/>
        <w:t>СОДЕРЖАНИЕ</w:t>
      </w:r>
    </w:p>
    <w:p w:rsidR="003D70A3" w:rsidRPr="009E7DA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E7DA9">
        <w:rPr>
          <w:sz w:val="22"/>
          <w:szCs w:val="22"/>
        </w:rPr>
        <w:fldChar w:fldCharType="begin"/>
      </w:r>
      <w:r w:rsidRPr="009E7DA9">
        <w:rPr>
          <w:sz w:val="22"/>
          <w:szCs w:val="22"/>
        </w:rPr>
        <w:instrText xml:space="preserve"> TOC \o "1-3" \h \z \u </w:instrText>
      </w:r>
      <w:r w:rsidRPr="009E7DA9">
        <w:rPr>
          <w:sz w:val="22"/>
          <w:szCs w:val="22"/>
        </w:rPr>
        <w:fldChar w:fldCharType="separate"/>
      </w:r>
      <w:hyperlink w:anchor="_Toc128650996" w:history="1">
        <w:r w:rsidR="003D70A3" w:rsidRPr="009E7DA9">
          <w:rPr>
            <w:rStyle w:val="ad"/>
            <w:b/>
            <w:bCs/>
            <w:noProof/>
            <w:sz w:val="22"/>
            <w:szCs w:val="22"/>
          </w:rPr>
          <w:t>1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_Toc128650996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3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0997" w:history="1">
        <w:r w:rsidR="003D70A3" w:rsidRPr="009E7DA9">
          <w:rPr>
            <w:rStyle w:val="ad"/>
            <w:b/>
            <w:bCs/>
            <w:noProof/>
            <w:sz w:val="22"/>
            <w:szCs w:val="22"/>
          </w:rPr>
          <w:t>2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_Toc128650997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4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0998" w:history="1">
        <w:r w:rsidR="003D70A3" w:rsidRPr="009E7DA9">
          <w:rPr>
            <w:rStyle w:val="ad"/>
            <w:noProof/>
            <w:sz w:val="22"/>
            <w:szCs w:val="22"/>
          </w:rPr>
          <w:t>2.1.1 Описание изделия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_Toc128650998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4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0999" w:history="1">
        <w:r w:rsidR="003D70A3" w:rsidRPr="009E7DA9">
          <w:rPr>
            <w:rStyle w:val="ad"/>
            <w:noProof/>
            <w:sz w:val="22"/>
            <w:szCs w:val="22"/>
          </w:rPr>
          <w:t>2.1.2 Принцип работы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_Toc128650999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6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00" w:history="1">
        <w:r w:rsidR="003D70A3" w:rsidRPr="009E7DA9">
          <w:rPr>
            <w:rStyle w:val="ad"/>
            <w:noProof/>
            <w:sz w:val="22"/>
            <w:szCs w:val="22"/>
          </w:rPr>
          <w:t>2.1.3 Требования к монтажу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_Toc128651000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7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01" w:history="1">
        <w:r w:rsidR="003D70A3" w:rsidRPr="009E7DA9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_Toc128651001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9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02" w:history="1">
        <w:r w:rsidR="003D70A3" w:rsidRPr="009E7DA9">
          <w:rPr>
            <w:rStyle w:val="ad"/>
            <w:noProof/>
            <w:sz w:val="22"/>
            <w:szCs w:val="22"/>
          </w:rPr>
          <w:t>2.2 Маркировка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_Toc128651002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10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03" w:history="1">
        <w:r w:rsidR="003D70A3" w:rsidRPr="009E7DA9">
          <w:rPr>
            <w:rStyle w:val="ad"/>
            <w:noProof/>
            <w:sz w:val="22"/>
            <w:szCs w:val="22"/>
          </w:rPr>
          <w:t>2.3 Чертеж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_Toc128651003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10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04" w:history="1">
        <w:r w:rsidR="003D70A3" w:rsidRPr="009E7DA9">
          <w:rPr>
            <w:rStyle w:val="ad"/>
            <w:b/>
            <w:bCs/>
            <w:noProof/>
            <w:sz w:val="22"/>
            <w:szCs w:val="22"/>
          </w:rPr>
          <w:t>3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b/>
            <w:noProof/>
            <w:sz w:val="22"/>
            <w:szCs w:val="22"/>
          </w:rPr>
          <w:t>КОМПЛЕКТНОСТЬ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_Toc128651004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11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05" w:history="1">
        <w:r w:rsidR="003D70A3" w:rsidRPr="009E7DA9">
          <w:rPr>
            <w:rStyle w:val="ad"/>
            <w:b/>
            <w:bCs/>
            <w:noProof/>
            <w:sz w:val="22"/>
            <w:szCs w:val="22"/>
          </w:rPr>
          <w:t>4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_Toc128651005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12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06" w:history="1">
        <w:r w:rsidR="003D70A3" w:rsidRPr="009E7DA9">
          <w:rPr>
            <w:rStyle w:val="ad"/>
            <w:b/>
            <w:noProof/>
            <w:sz w:val="22"/>
            <w:szCs w:val="22"/>
          </w:rPr>
          <w:t>5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b/>
            <w:noProof/>
            <w:sz w:val="22"/>
            <w:szCs w:val="22"/>
          </w:rPr>
          <w:t>КОНСЕРВАЦИЯ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_Toc128651006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13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07" w:history="1">
        <w:r w:rsidR="003D70A3" w:rsidRPr="009E7DA9">
          <w:rPr>
            <w:rStyle w:val="ad"/>
            <w:b/>
            <w:noProof/>
            <w:sz w:val="22"/>
            <w:szCs w:val="22"/>
          </w:rPr>
          <w:t>6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_Toc128651007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14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08" w:history="1">
        <w:r w:rsidR="003D70A3" w:rsidRPr="009E7DA9">
          <w:rPr>
            <w:rStyle w:val="ad"/>
            <w:b/>
            <w:bCs/>
            <w:noProof/>
            <w:sz w:val="22"/>
            <w:szCs w:val="22"/>
          </w:rPr>
          <w:t>7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_Toc128651008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15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09" w:history="1">
        <w:r w:rsidR="003D70A3" w:rsidRPr="009E7DA9">
          <w:rPr>
            <w:rStyle w:val="ad"/>
            <w:b/>
            <w:bCs/>
            <w:noProof/>
            <w:sz w:val="22"/>
            <w:szCs w:val="22"/>
          </w:rPr>
          <w:t>8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_Toc128651009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16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10" w:history="1">
        <w:r w:rsidR="003D70A3" w:rsidRPr="009E7DA9">
          <w:rPr>
            <w:rStyle w:val="ad"/>
            <w:b/>
            <w:bCs/>
            <w:noProof/>
            <w:sz w:val="22"/>
            <w:szCs w:val="22"/>
          </w:rPr>
          <w:t>9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_Toc128651010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16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11" w:history="1">
        <w:r w:rsidR="003D70A3" w:rsidRPr="009E7DA9">
          <w:rPr>
            <w:rStyle w:val="ad"/>
            <w:noProof/>
            <w:sz w:val="22"/>
            <w:szCs w:val="22"/>
          </w:rPr>
          <w:t>9.1 Общие требования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_Toc128651011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16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12" w:history="1">
        <w:r w:rsidR="003D70A3" w:rsidRPr="009E7DA9">
          <w:rPr>
            <w:rStyle w:val="ad"/>
            <w:b/>
            <w:bCs/>
            <w:noProof/>
            <w:sz w:val="22"/>
            <w:szCs w:val="22"/>
          </w:rPr>
          <w:t>10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_Toc128651012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17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13" w:history="1">
        <w:r w:rsidR="003D70A3" w:rsidRPr="009E7DA9">
          <w:rPr>
            <w:rStyle w:val="ad"/>
            <w:b/>
            <w:bCs/>
            <w:noProof/>
            <w:sz w:val="22"/>
            <w:szCs w:val="22"/>
          </w:rPr>
          <w:t>11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rFonts w:eastAsia="Arial Unicode MS"/>
            <w:b/>
            <w:bCs/>
            <w:noProof/>
            <w:sz w:val="22"/>
            <w:szCs w:val="22"/>
            <w:lang w:val="en-US"/>
          </w:rPr>
          <w:t>ПОИСК И ДИАГНОСТИКА НЕИСПРАВНОСТЕЙ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_Toc128651013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19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3D70A3" w:rsidRPr="009E7DA9" w:rsidRDefault="0007154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8651014" w:history="1">
        <w:r w:rsidR="003D70A3" w:rsidRPr="009E7DA9">
          <w:rPr>
            <w:rStyle w:val="ad"/>
            <w:b/>
            <w:bCs/>
            <w:noProof/>
            <w:sz w:val="22"/>
            <w:szCs w:val="22"/>
          </w:rPr>
          <w:t>12</w:t>
        </w:r>
        <w:r w:rsidR="003D70A3" w:rsidRPr="009E7DA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0A3" w:rsidRPr="009E7DA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D70A3" w:rsidRPr="009E7DA9">
          <w:rPr>
            <w:noProof/>
            <w:webHidden/>
            <w:sz w:val="22"/>
            <w:szCs w:val="22"/>
          </w:rPr>
          <w:tab/>
        </w:r>
        <w:r w:rsidR="003D70A3" w:rsidRPr="009E7DA9">
          <w:rPr>
            <w:noProof/>
            <w:webHidden/>
            <w:sz w:val="22"/>
            <w:szCs w:val="22"/>
          </w:rPr>
          <w:fldChar w:fldCharType="begin"/>
        </w:r>
        <w:r w:rsidR="003D70A3" w:rsidRPr="009E7DA9">
          <w:rPr>
            <w:noProof/>
            <w:webHidden/>
            <w:sz w:val="22"/>
            <w:szCs w:val="22"/>
          </w:rPr>
          <w:instrText xml:space="preserve"> PAGEREF _Toc128651014 \h </w:instrText>
        </w:r>
        <w:r w:rsidR="003D70A3" w:rsidRPr="009E7DA9">
          <w:rPr>
            <w:noProof/>
            <w:webHidden/>
            <w:sz w:val="22"/>
            <w:szCs w:val="22"/>
          </w:rPr>
        </w:r>
        <w:r w:rsidR="003D70A3" w:rsidRPr="009E7DA9">
          <w:rPr>
            <w:noProof/>
            <w:webHidden/>
            <w:sz w:val="22"/>
            <w:szCs w:val="22"/>
          </w:rPr>
          <w:fldChar w:fldCharType="separate"/>
        </w:r>
        <w:r w:rsidR="009E7DA9" w:rsidRPr="009E7DA9">
          <w:rPr>
            <w:noProof/>
            <w:webHidden/>
            <w:sz w:val="22"/>
            <w:szCs w:val="22"/>
          </w:rPr>
          <w:t>20</w:t>
        </w:r>
        <w:r w:rsidR="003D70A3" w:rsidRPr="009E7DA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9E7DA9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810B70" w:rsidRPr="000D2E2C" w:rsidRDefault="000D2E2C" w:rsidP="000D2E2C">
      <w:pPr>
        <w:tabs>
          <w:tab w:val="left" w:pos="6690"/>
        </w:tabs>
        <w:sectPr w:rsidR="00810B70" w:rsidRPr="000D2E2C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7E72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405F16">
        <w:rPr>
          <w:sz w:val="22"/>
          <w:szCs w:val="22"/>
        </w:rPr>
        <w:t xml:space="preserve">парораспределителя </w:t>
      </w:r>
      <w:proofErr w:type="spellStart"/>
      <w:r w:rsidR="00405F16">
        <w:rPr>
          <w:sz w:val="22"/>
          <w:szCs w:val="22"/>
        </w:rPr>
        <w:t>вентиляторного</w:t>
      </w:r>
      <w:proofErr w:type="spellEnd"/>
      <w:r w:rsidR="00AB50DF">
        <w:rPr>
          <w:sz w:val="22"/>
          <w:szCs w:val="22"/>
        </w:rPr>
        <w:t xml:space="preserve"> </w:t>
      </w:r>
      <w:r w:rsidR="00D12B7C">
        <w:rPr>
          <w:sz w:val="22"/>
          <w:szCs w:val="22"/>
        </w:rPr>
        <w:t xml:space="preserve">промышленного назначения </w:t>
      </w:r>
      <w:r w:rsidR="00405F16" w:rsidRPr="00405F16">
        <w:rPr>
          <w:sz w:val="22"/>
          <w:szCs w:val="22"/>
        </w:rPr>
        <w:t xml:space="preserve">VSDU0A0003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3D70A3">
        <w:rPr>
          <w:sz w:val="22"/>
          <w:szCs w:val="22"/>
        </w:rPr>
        <w:t xml:space="preserve"> «изделие</w:t>
      </w:r>
      <w:r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8650996"/>
      <w:r w:rsidRPr="00985AEE">
        <w:rPr>
          <w:b/>
          <w:szCs w:val="28"/>
        </w:rPr>
        <w:t>ОСНОВНЫЕ СВЕДЕНИЯ ОБ ИЗДЕЛИ</w:t>
      </w:r>
      <w:bookmarkEnd w:id="0"/>
      <w:r w:rsidR="005D5A4B">
        <w:rPr>
          <w:b/>
          <w:szCs w:val="28"/>
        </w:rPr>
        <w:t>И</w:t>
      </w:r>
      <w:bookmarkEnd w:id="1"/>
    </w:p>
    <w:p w:rsidR="000A3D50" w:rsidRPr="000A3D50" w:rsidRDefault="005D5A4B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изделии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D8276E" w:rsidP="00B04283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</w:t>
            </w:r>
            <w:r w:rsidR="00B04283">
              <w:rPr>
                <w:sz w:val="22"/>
                <w:szCs w:val="22"/>
              </w:rPr>
              <w:t xml:space="preserve">арораспределитель </w:t>
            </w:r>
            <w:proofErr w:type="spellStart"/>
            <w:r>
              <w:rPr>
                <w:sz w:val="22"/>
                <w:szCs w:val="22"/>
              </w:rPr>
              <w:t>вентиляторн</w:t>
            </w:r>
            <w:r w:rsidR="00B04283">
              <w:rPr>
                <w:sz w:val="22"/>
                <w:szCs w:val="22"/>
              </w:rPr>
              <w:t>ый</w:t>
            </w:r>
            <w:proofErr w:type="spellEnd"/>
            <w:r w:rsidR="00D12B7C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E23B3E" w:rsidRPr="00C942C7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D13CA8" w:rsidRPr="00D13CA8" w:rsidRDefault="00D8276E" w:rsidP="00B21869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D8276E">
              <w:rPr>
                <w:sz w:val="22"/>
                <w:szCs w:val="22"/>
                <w:lang w:val="en-US"/>
              </w:rPr>
              <w:t>VSDU0A0003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E43D9A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E43D9A">
              <w:rPr>
                <w:sz w:val="22"/>
                <w:szCs w:val="22"/>
              </w:rPr>
              <w:t>VSDU0A0003</w:t>
            </w:r>
          </w:p>
        </w:tc>
      </w:tr>
      <w:tr w:rsidR="004E355F" w:rsidRPr="00CC2C20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D12B7C" w:rsidP="004E355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4E355F" w:rsidRPr="00CC2C20" w:rsidRDefault="00B04283" w:rsidP="004E355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Предназначен </w:t>
            </w:r>
            <w:r w:rsidRPr="00B04283">
              <w:rPr>
                <w:rFonts w:hint="eastAsia"/>
                <w:sz w:val="22"/>
                <w:szCs w:val="22"/>
              </w:rPr>
              <w:t>для</w:t>
            </w:r>
            <w:r w:rsidRPr="00B04283">
              <w:rPr>
                <w:sz w:val="22"/>
                <w:szCs w:val="22"/>
              </w:rPr>
              <w:t xml:space="preserve"> </w:t>
            </w:r>
            <w:r w:rsidRPr="00B04283">
              <w:rPr>
                <w:rFonts w:hint="eastAsia"/>
                <w:sz w:val="22"/>
                <w:szCs w:val="22"/>
              </w:rPr>
              <w:t>распределения</w:t>
            </w:r>
            <w:r w:rsidRPr="00B04283">
              <w:rPr>
                <w:sz w:val="22"/>
                <w:szCs w:val="22"/>
              </w:rPr>
              <w:t xml:space="preserve"> </w:t>
            </w:r>
            <w:r w:rsidRPr="00B04283">
              <w:rPr>
                <w:rFonts w:hint="eastAsia"/>
                <w:sz w:val="22"/>
                <w:szCs w:val="22"/>
              </w:rPr>
              <w:t>пара</w:t>
            </w:r>
            <w:r w:rsidRPr="00B04283">
              <w:rPr>
                <w:sz w:val="22"/>
                <w:szCs w:val="22"/>
              </w:rPr>
              <w:t xml:space="preserve"> </w:t>
            </w:r>
            <w:r w:rsidRPr="00B04283">
              <w:rPr>
                <w:rFonts w:hint="eastAsia"/>
                <w:sz w:val="22"/>
                <w:szCs w:val="22"/>
              </w:rPr>
              <w:t>непосредственно</w:t>
            </w:r>
            <w:r w:rsidRPr="00B04283">
              <w:rPr>
                <w:sz w:val="22"/>
                <w:szCs w:val="22"/>
              </w:rPr>
              <w:t xml:space="preserve"> </w:t>
            </w:r>
            <w:r w:rsidRPr="00B04283">
              <w:rPr>
                <w:rFonts w:hint="eastAsia"/>
                <w:sz w:val="22"/>
                <w:szCs w:val="22"/>
              </w:rPr>
              <w:t>внутри</w:t>
            </w:r>
            <w:r w:rsidRPr="00B04283">
              <w:rPr>
                <w:sz w:val="22"/>
                <w:szCs w:val="22"/>
              </w:rPr>
              <w:t xml:space="preserve"> </w:t>
            </w:r>
            <w:r w:rsidRPr="00B04283">
              <w:rPr>
                <w:rFonts w:hint="eastAsia"/>
                <w:sz w:val="22"/>
                <w:szCs w:val="22"/>
              </w:rPr>
              <w:t>помещений</w:t>
            </w:r>
          </w:p>
        </w:tc>
      </w:tr>
      <w:tr w:rsidR="004E355F" w:rsidRPr="00CC2C20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E355F" w:rsidRPr="00CC2C20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4E355F" w:rsidRPr="00CC2C20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4E355F" w:rsidRPr="00A77C4B" w:rsidRDefault="00E81110" w:rsidP="004E355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4E355F" w:rsidRPr="00CC2C20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684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4E355F" w:rsidRPr="00CC2C20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4E355F" w:rsidRPr="009E7DA9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4E355F" w:rsidRPr="00FB18B5" w:rsidRDefault="004E355F" w:rsidP="004E355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4E355F" w:rsidRPr="00CC2C20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4E355F" w:rsidRPr="00A77C4B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4E355F" w:rsidRPr="009E7DA9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4E355F" w:rsidRPr="00537785" w:rsidRDefault="004E355F" w:rsidP="004E355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4E355F" w:rsidRPr="00CC2C20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A77C4B">
              <w:rPr>
                <w:sz w:val="22"/>
                <w:szCs w:val="22"/>
              </w:rPr>
              <w:t>Carel</w:t>
            </w:r>
            <w:proofErr w:type="spellEnd"/>
          </w:p>
        </w:tc>
      </w:tr>
      <w:tr w:rsidR="004E355F" w:rsidRPr="00E96442" w:rsidTr="00B21869">
        <w:trPr>
          <w:trHeight w:val="20"/>
        </w:trPr>
        <w:tc>
          <w:tcPr>
            <w:tcW w:w="2746" w:type="dxa"/>
            <w:vAlign w:val="center"/>
          </w:tcPr>
          <w:p w:rsidR="004E355F" w:rsidRPr="00CC2C20" w:rsidRDefault="004E355F" w:rsidP="004E355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4E355F" w:rsidRPr="00FF3A97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E355F" w:rsidRPr="00FF3A97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4E355F" w:rsidRPr="00FF3A97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E355F" w:rsidRPr="00FF3A97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4E355F" w:rsidRPr="00FF3A97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E355F" w:rsidRPr="00FF3A97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E355F" w:rsidRPr="00E72D04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5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4E355F" w:rsidRPr="002606AB" w:rsidRDefault="004E355F" w:rsidP="004E355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2" w:name="_Ref70416271"/>
      <w:bookmarkStart w:id="3" w:name="_Toc128650997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8650998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3D70A3">
        <w:rPr>
          <w:rFonts w:ascii="Times New Roman" w:hAnsi="Times New Roman" w:cs="Times New Roman"/>
          <w:color w:val="auto"/>
          <w:sz w:val="22"/>
          <w:szCs w:val="22"/>
        </w:rPr>
        <w:t>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32340" w:rsidRDefault="00332340" w:rsidP="00A61500">
      <w:pPr>
        <w:rPr>
          <w:rFonts w:ascii="MyriadPro-Light" w:hAnsi="MyriadPro-Light"/>
          <w:color w:val="000000"/>
          <w:sz w:val="18"/>
          <w:szCs w:val="18"/>
        </w:rPr>
      </w:pPr>
    </w:p>
    <w:p w:rsidR="00B04283" w:rsidRDefault="005D5A4B" w:rsidP="00B0428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Парораспределитель </w:t>
      </w:r>
      <w:proofErr w:type="spellStart"/>
      <w:r>
        <w:rPr>
          <w:sz w:val="22"/>
          <w:szCs w:val="22"/>
        </w:rPr>
        <w:t>вентиляторный</w:t>
      </w:r>
      <w:proofErr w:type="spellEnd"/>
      <w:r>
        <w:rPr>
          <w:sz w:val="22"/>
          <w:szCs w:val="22"/>
        </w:rPr>
        <w:t xml:space="preserve"> </w:t>
      </w:r>
      <w:r w:rsidRPr="00D8276E">
        <w:rPr>
          <w:sz w:val="22"/>
          <w:szCs w:val="22"/>
          <w:lang w:val="en-US"/>
        </w:rPr>
        <w:t>VSDU</w:t>
      </w:r>
      <w:r w:rsidRPr="00B16E2E">
        <w:rPr>
          <w:sz w:val="22"/>
          <w:szCs w:val="22"/>
        </w:rPr>
        <w:t>0</w:t>
      </w:r>
      <w:r w:rsidRPr="00D8276E">
        <w:rPr>
          <w:sz w:val="22"/>
          <w:szCs w:val="22"/>
          <w:lang w:val="en-US"/>
        </w:rPr>
        <w:t>A</w:t>
      </w:r>
      <w:r w:rsidRPr="00B16E2E">
        <w:rPr>
          <w:sz w:val="22"/>
          <w:szCs w:val="22"/>
        </w:rPr>
        <w:t>0003</w:t>
      </w:r>
      <w:r>
        <w:rPr>
          <w:sz w:val="22"/>
          <w:szCs w:val="22"/>
        </w:rPr>
        <w:t xml:space="preserve"> п</w:t>
      </w:r>
      <w:r w:rsidR="00B04283" w:rsidRPr="00B04283">
        <w:rPr>
          <w:rFonts w:hint="eastAsia"/>
          <w:sz w:val="22"/>
          <w:szCs w:val="22"/>
        </w:rPr>
        <w:t>редназначен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для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распределения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пара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непосредственно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внутри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помещений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в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зданиях</w:t>
      </w:r>
      <w:r w:rsidR="00B04283" w:rsidRPr="00B04283">
        <w:rPr>
          <w:sz w:val="22"/>
          <w:szCs w:val="22"/>
        </w:rPr>
        <w:t>,</w:t>
      </w:r>
      <w:r w:rsid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где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отсутствует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система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воздуховодов</w:t>
      </w:r>
      <w:r w:rsidR="00B04283" w:rsidRPr="00B04283">
        <w:rPr>
          <w:sz w:val="22"/>
          <w:szCs w:val="22"/>
        </w:rPr>
        <w:t xml:space="preserve">. </w:t>
      </w:r>
      <w:r w:rsidR="00B04283" w:rsidRPr="00B04283">
        <w:rPr>
          <w:rFonts w:hint="eastAsia"/>
          <w:sz w:val="22"/>
          <w:szCs w:val="22"/>
        </w:rPr>
        <w:t>Парораспределитель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может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устанавливаться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сверху</w:t>
      </w:r>
      <w:r w:rsid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увлажнителя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или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крепиться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на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стену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помещения</w:t>
      </w:r>
      <w:r w:rsidR="00B04283" w:rsidRPr="00B04283">
        <w:rPr>
          <w:sz w:val="22"/>
          <w:szCs w:val="22"/>
        </w:rPr>
        <w:t xml:space="preserve"> (</w:t>
      </w:r>
      <w:r w:rsidR="00B04283" w:rsidRPr="00B04283">
        <w:rPr>
          <w:rFonts w:hint="eastAsia"/>
          <w:sz w:val="22"/>
          <w:szCs w:val="22"/>
        </w:rPr>
        <w:t>при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помощи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комплекта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для</w:t>
      </w:r>
      <w:r w:rsidR="00B04283" w:rsidRPr="00B04283">
        <w:rPr>
          <w:sz w:val="22"/>
          <w:szCs w:val="22"/>
        </w:rPr>
        <w:t xml:space="preserve"> </w:t>
      </w:r>
      <w:r w:rsidR="00B04283" w:rsidRPr="00B04283">
        <w:rPr>
          <w:rFonts w:hint="eastAsia"/>
          <w:sz w:val="22"/>
          <w:szCs w:val="22"/>
        </w:rPr>
        <w:t>монтажа</w:t>
      </w:r>
      <w:r w:rsidR="00B04283" w:rsidRPr="00B04283">
        <w:rPr>
          <w:sz w:val="22"/>
          <w:szCs w:val="22"/>
        </w:rPr>
        <w:t xml:space="preserve"> VSDREM0003</w:t>
      </w:r>
      <w:r w:rsidR="00B16E2E">
        <w:rPr>
          <w:sz w:val="22"/>
          <w:szCs w:val="22"/>
        </w:rPr>
        <w:t>)</w:t>
      </w:r>
      <w:r w:rsidR="00B04283" w:rsidRPr="00B04283">
        <w:rPr>
          <w:sz w:val="22"/>
          <w:szCs w:val="22"/>
        </w:rPr>
        <w:t>.</w:t>
      </w:r>
    </w:p>
    <w:p w:rsidR="0061308E" w:rsidRDefault="00FC7473" w:rsidP="00FC747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подходи</w:t>
      </w:r>
      <w:r w:rsidRPr="00FC7473">
        <w:rPr>
          <w:sz w:val="22"/>
          <w:szCs w:val="22"/>
        </w:rPr>
        <w:t>т для</w:t>
      </w:r>
      <w:r>
        <w:rPr>
          <w:sz w:val="22"/>
          <w:szCs w:val="22"/>
        </w:rPr>
        <w:t xml:space="preserve"> </w:t>
      </w:r>
      <w:r w:rsidRPr="00FC7473">
        <w:rPr>
          <w:sz w:val="22"/>
          <w:szCs w:val="22"/>
        </w:rPr>
        <w:t xml:space="preserve">увлажнителей </w:t>
      </w:r>
      <w:proofErr w:type="spellStart"/>
      <w:r w:rsidRPr="00FC7473">
        <w:rPr>
          <w:sz w:val="22"/>
          <w:szCs w:val="22"/>
        </w:rPr>
        <w:t>паропроизводительностью</w:t>
      </w:r>
      <w:proofErr w:type="spellEnd"/>
      <w:r>
        <w:rPr>
          <w:sz w:val="22"/>
          <w:szCs w:val="22"/>
        </w:rPr>
        <w:t xml:space="preserve"> </w:t>
      </w:r>
      <w:r w:rsidRPr="00FC7473">
        <w:rPr>
          <w:sz w:val="22"/>
          <w:szCs w:val="22"/>
        </w:rPr>
        <w:t>до 18 кг/ч</w:t>
      </w:r>
      <w:r>
        <w:rPr>
          <w:sz w:val="22"/>
          <w:szCs w:val="22"/>
        </w:rPr>
        <w:t xml:space="preserve"> серий </w:t>
      </w:r>
      <w:r>
        <w:rPr>
          <w:sz w:val="22"/>
          <w:szCs w:val="22"/>
          <w:lang w:val="en-US"/>
        </w:rPr>
        <w:t>UR</w:t>
      </w:r>
      <w:r w:rsidRPr="00FC7473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UE</w:t>
      </w:r>
      <w:r w:rsidRPr="00FC7473">
        <w:rPr>
          <w:sz w:val="22"/>
          <w:szCs w:val="22"/>
        </w:rPr>
        <w:t>.</w:t>
      </w:r>
    </w:p>
    <w:p w:rsidR="00FC7473" w:rsidRDefault="00FC7473" w:rsidP="00FC747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FC7473">
        <w:rPr>
          <w:sz w:val="22"/>
          <w:szCs w:val="22"/>
        </w:rPr>
        <w:t xml:space="preserve">При этом </w:t>
      </w:r>
      <w:r w:rsidR="00C85CE2">
        <w:rPr>
          <w:sz w:val="22"/>
          <w:szCs w:val="22"/>
        </w:rPr>
        <w:t xml:space="preserve">изделие </w:t>
      </w:r>
      <w:r w:rsidRPr="00FC7473">
        <w:rPr>
          <w:sz w:val="22"/>
          <w:szCs w:val="22"/>
        </w:rPr>
        <w:t>можно установить</w:t>
      </w:r>
      <w:r>
        <w:rPr>
          <w:sz w:val="22"/>
          <w:szCs w:val="22"/>
        </w:rPr>
        <w:t xml:space="preserve"> </w:t>
      </w:r>
      <w:r w:rsidRPr="00FC7473">
        <w:rPr>
          <w:sz w:val="22"/>
          <w:szCs w:val="22"/>
        </w:rPr>
        <w:t>как на сам увлажнитель, так и удаленно.</w:t>
      </w:r>
      <w:r>
        <w:rPr>
          <w:sz w:val="22"/>
          <w:szCs w:val="22"/>
        </w:rPr>
        <w:t xml:space="preserve"> </w:t>
      </w:r>
      <w:r w:rsidRPr="00FC7473">
        <w:rPr>
          <w:sz w:val="22"/>
          <w:szCs w:val="22"/>
        </w:rPr>
        <w:t>В последнем случае для установки</w:t>
      </w:r>
      <w:r>
        <w:rPr>
          <w:sz w:val="22"/>
          <w:szCs w:val="22"/>
        </w:rPr>
        <w:t xml:space="preserve"> </w:t>
      </w:r>
      <w:r w:rsidRPr="00FC7473">
        <w:rPr>
          <w:sz w:val="22"/>
          <w:szCs w:val="22"/>
        </w:rPr>
        <w:t>парораспределителя потребуется крепеж</w:t>
      </w:r>
      <w:r>
        <w:rPr>
          <w:sz w:val="22"/>
          <w:szCs w:val="22"/>
        </w:rPr>
        <w:t xml:space="preserve"> </w:t>
      </w:r>
      <w:r w:rsidRPr="00FC7473">
        <w:rPr>
          <w:sz w:val="22"/>
          <w:szCs w:val="22"/>
        </w:rPr>
        <w:t>(VSDBAS0001) и паровая трубка, которой</w:t>
      </w:r>
      <w:r>
        <w:rPr>
          <w:sz w:val="22"/>
          <w:szCs w:val="22"/>
        </w:rPr>
        <w:t xml:space="preserve"> </w:t>
      </w:r>
      <w:r w:rsidRPr="00FC7473">
        <w:rPr>
          <w:sz w:val="22"/>
          <w:szCs w:val="22"/>
        </w:rPr>
        <w:t>парораспределитель подсоединяется к</w:t>
      </w:r>
      <w:r>
        <w:rPr>
          <w:sz w:val="22"/>
          <w:szCs w:val="22"/>
        </w:rPr>
        <w:t xml:space="preserve"> </w:t>
      </w:r>
      <w:r w:rsidRPr="00FC7473">
        <w:rPr>
          <w:sz w:val="22"/>
          <w:szCs w:val="22"/>
        </w:rPr>
        <w:t>увлажнителю.</w:t>
      </w:r>
      <w:r>
        <w:rPr>
          <w:sz w:val="22"/>
          <w:szCs w:val="22"/>
        </w:rPr>
        <w:t xml:space="preserve"> </w:t>
      </w:r>
    </w:p>
    <w:p w:rsidR="00FC7473" w:rsidRDefault="00FC7473" w:rsidP="007D53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FC7473">
        <w:rPr>
          <w:sz w:val="22"/>
          <w:szCs w:val="22"/>
        </w:rPr>
        <w:t xml:space="preserve">Парораспределитель </w:t>
      </w:r>
      <w:proofErr w:type="spellStart"/>
      <w:r w:rsidR="00C85CE2">
        <w:rPr>
          <w:sz w:val="22"/>
          <w:szCs w:val="22"/>
        </w:rPr>
        <w:t>вентиляторный</w:t>
      </w:r>
      <w:proofErr w:type="spellEnd"/>
      <w:r w:rsidR="00C85CE2" w:rsidRPr="00FC7473">
        <w:rPr>
          <w:sz w:val="22"/>
          <w:szCs w:val="22"/>
        </w:rPr>
        <w:t xml:space="preserve"> </w:t>
      </w:r>
      <w:r w:rsidRPr="00FC7473">
        <w:rPr>
          <w:sz w:val="22"/>
          <w:szCs w:val="22"/>
        </w:rPr>
        <w:t>работает по принципу включения/выключения под</w:t>
      </w:r>
      <w:r>
        <w:rPr>
          <w:sz w:val="22"/>
          <w:szCs w:val="22"/>
        </w:rPr>
        <w:t xml:space="preserve"> </w:t>
      </w:r>
      <w:r w:rsidRPr="00FC7473">
        <w:rPr>
          <w:sz w:val="22"/>
          <w:szCs w:val="22"/>
        </w:rPr>
        <w:t xml:space="preserve">управлением термореле, встроенного в </w:t>
      </w:r>
      <w:proofErr w:type="spellStart"/>
      <w:r w:rsidRPr="00FC7473">
        <w:rPr>
          <w:sz w:val="22"/>
          <w:szCs w:val="22"/>
        </w:rPr>
        <w:t>вентиляторный</w:t>
      </w:r>
      <w:proofErr w:type="spellEnd"/>
      <w:r w:rsidRPr="00FC7473">
        <w:rPr>
          <w:sz w:val="22"/>
          <w:szCs w:val="22"/>
        </w:rPr>
        <w:t xml:space="preserve"> парораспределитель. </w:t>
      </w:r>
    </w:p>
    <w:p w:rsidR="0087087E" w:rsidRDefault="00FC7473" w:rsidP="00FC747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Pr="00FC7473">
        <w:rPr>
          <w:sz w:val="22"/>
          <w:szCs w:val="22"/>
        </w:rPr>
        <w:t>:</w:t>
      </w:r>
    </w:p>
    <w:p w:rsidR="0087087E" w:rsidRPr="0087087E" w:rsidRDefault="00FC7473" w:rsidP="0087087E">
      <w:pPr>
        <w:pStyle w:val="af3"/>
        <w:numPr>
          <w:ilvl w:val="0"/>
          <w:numId w:val="4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rFonts w:ascii="Times New Roman" w:eastAsia="Times New Roman" w:hAnsi="Times New Roman"/>
          <w:lang w:eastAsia="ru-RU"/>
        </w:rPr>
      </w:pPr>
      <w:r w:rsidRPr="0087087E">
        <w:rPr>
          <w:rFonts w:ascii="Times New Roman" w:hAnsi="Times New Roman"/>
        </w:rPr>
        <w:t>расстояние абсорбции пара порядка</w:t>
      </w:r>
      <w:r w:rsidR="0087087E" w:rsidRPr="0087087E">
        <w:rPr>
          <w:rFonts w:ascii="Times New Roman" w:hAnsi="Times New Roman"/>
        </w:rPr>
        <w:t xml:space="preserve"> </w:t>
      </w:r>
      <w:r w:rsidRPr="0087087E">
        <w:rPr>
          <w:rFonts w:ascii="Times New Roman" w:hAnsi="Times New Roman"/>
        </w:rPr>
        <w:t>одного метра дает возможность</w:t>
      </w:r>
      <w:r w:rsidR="0087087E" w:rsidRPr="0087087E">
        <w:rPr>
          <w:rFonts w:ascii="Times New Roman" w:hAnsi="Times New Roman"/>
        </w:rPr>
        <w:t xml:space="preserve"> </w:t>
      </w:r>
      <w:r w:rsidRPr="0087087E">
        <w:rPr>
          <w:rFonts w:ascii="Times New Roman" w:hAnsi="Times New Roman"/>
        </w:rPr>
        <w:t>размещения устройства в полной</w:t>
      </w:r>
      <w:r w:rsidR="0087087E">
        <w:rPr>
          <w:rFonts w:ascii="Times New Roman" w:hAnsi="Times New Roman"/>
        </w:rPr>
        <w:t xml:space="preserve"> </w:t>
      </w:r>
      <w:r w:rsidRPr="0087087E">
        <w:rPr>
          <w:rFonts w:ascii="Times New Roman" w:hAnsi="Times New Roman"/>
        </w:rPr>
        <w:t>безопасности;</w:t>
      </w:r>
    </w:p>
    <w:p w:rsidR="00FC7473" w:rsidRPr="0087087E" w:rsidRDefault="00FC7473" w:rsidP="0087087E">
      <w:pPr>
        <w:pStyle w:val="af3"/>
        <w:numPr>
          <w:ilvl w:val="0"/>
          <w:numId w:val="4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rFonts w:ascii="Times New Roman" w:eastAsia="Times New Roman" w:hAnsi="Times New Roman"/>
          <w:lang w:eastAsia="ru-RU"/>
        </w:rPr>
      </w:pPr>
      <w:r w:rsidRPr="0087087E">
        <w:rPr>
          <w:rFonts w:ascii="Times New Roman" w:hAnsi="Times New Roman"/>
        </w:rPr>
        <w:t>плавное регулирование</w:t>
      </w:r>
      <w:r w:rsidR="0087087E" w:rsidRPr="0087087E">
        <w:rPr>
          <w:rFonts w:ascii="Times New Roman" w:hAnsi="Times New Roman"/>
        </w:rPr>
        <w:t xml:space="preserve"> </w:t>
      </w:r>
      <w:r w:rsidRPr="0087087E">
        <w:rPr>
          <w:rFonts w:ascii="Times New Roman" w:hAnsi="Times New Roman"/>
        </w:rPr>
        <w:t>производительности в диапазоне от 0</w:t>
      </w:r>
      <w:r w:rsidR="0087087E" w:rsidRPr="0087087E">
        <w:rPr>
          <w:rFonts w:ascii="Times New Roman" w:hAnsi="Times New Roman"/>
        </w:rPr>
        <w:t xml:space="preserve"> до 100 %.</w:t>
      </w:r>
    </w:p>
    <w:p w:rsidR="00A61500" w:rsidRDefault="00F5244C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</w:t>
      </w:r>
      <w:r w:rsidR="00A61500" w:rsidRPr="003F28A1">
        <w:rPr>
          <w:sz w:val="22"/>
          <w:szCs w:val="22"/>
        </w:rPr>
        <w:t xml:space="preserve"> изделия представлена</w:t>
      </w:r>
      <w:r w:rsidR="00A61500">
        <w:rPr>
          <w:sz w:val="22"/>
          <w:szCs w:val="22"/>
        </w:rPr>
        <w:t xml:space="preserve"> на рисунке 1</w:t>
      </w:r>
      <w:r w:rsidR="00A61500" w:rsidRPr="003F28A1">
        <w:rPr>
          <w:sz w:val="22"/>
          <w:szCs w:val="22"/>
        </w:rPr>
        <w:t>.</w:t>
      </w:r>
    </w:p>
    <w:p w:rsidR="00A61500" w:rsidRPr="00C56238" w:rsidRDefault="00F5244C" w:rsidP="00A61500">
      <w:pPr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5342562" cy="3041191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297" cy="305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500">
        <w:rPr>
          <w:rFonts w:ascii="Arial" w:hAnsi="Arial" w:cs="Arial"/>
          <w:szCs w:val="28"/>
        </w:rPr>
        <w:t xml:space="preserve">  </w:t>
      </w:r>
    </w:p>
    <w:p w:rsidR="00A61500" w:rsidRDefault="00A61500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A61500" w:rsidRDefault="00A61500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933BB4" w:rsidRDefault="00933BB4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61308E" w:rsidRDefault="0061308E" w:rsidP="00933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61308E" w:rsidRDefault="0061308E" w:rsidP="00933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33BB4" w:rsidRPr="00933BB4" w:rsidRDefault="00933BB4" w:rsidP="00933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33BB4">
        <w:rPr>
          <w:sz w:val="22"/>
          <w:szCs w:val="22"/>
        </w:rPr>
        <w:lastRenderedPageBreak/>
        <w:t>Конструкция изделия представлена на рисунке 2.</w:t>
      </w:r>
    </w:p>
    <w:p w:rsidR="00933BB4" w:rsidRDefault="00933BB4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933BB4" w:rsidRDefault="00933BB4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82726B" w:rsidRDefault="00933BB4" w:rsidP="00933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77740" cy="6811645"/>
            <wp:effectExtent l="0" t="0" r="3810" b="825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740" cy="681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BB4" w:rsidRDefault="00933BB4" w:rsidP="00933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933BB4" w:rsidRDefault="00933BB4" w:rsidP="00933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1F383C">
        <w:rPr>
          <w:sz w:val="20"/>
          <w:szCs w:val="20"/>
        </w:rPr>
        <w:t>Рисунок 2</w:t>
      </w:r>
    </w:p>
    <w:p w:rsidR="00D1775E" w:rsidRDefault="00D1775E" w:rsidP="0082726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61308E" w:rsidRDefault="0061308E" w:rsidP="0082726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61308E" w:rsidRDefault="0061308E" w:rsidP="0082726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752D9" w:rsidRPr="00DC2751" w:rsidRDefault="00D752D9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8650999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5"/>
    </w:p>
    <w:p w:rsidR="00D752D9" w:rsidRDefault="00D752D9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849B0" w:rsidRPr="007849B0" w:rsidRDefault="0061308E" w:rsidP="007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подсоединяется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к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клеммам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питания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увлажнителя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и</w:t>
      </w:r>
      <w:r w:rsidR="007849B0" w:rsidRPr="007849B0">
        <w:rPr>
          <w:sz w:val="22"/>
          <w:szCs w:val="22"/>
        </w:rPr>
        <w:t xml:space="preserve"> находится</w:t>
      </w:r>
      <w:r w:rsidR="007849B0">
        <w:rPr>
          <w:sz w:val="22"/>
          <w:szCs w:val="22"/>
        </w:rPr>
        <w:t xml:space="preserve"> </w:t>
      </w:r>
      <w:r w:rsidR="007849B0" w:rsidRPr="007849B0">
        <w:rPr>
          <w:sz w:val="22"/>
          <w:szCs w:val="22"/>
        </w:rPr>
        <w:t>по</w:t>
      </w:r>
      <w:r w:rsidR="00D1775E">
        <w:rPr>
          <w:sz w:val="22"/>
          <w:szCs w:val="22"/>
        </w:rPr>
        <w:t>д</w:t>
      </w:r>
      <w:r w:rsidR="007849B0" w:rsidRPr="007849B0">
        <w:rPr>
          <w:sz w:val="22"/>
          <w:szCs w:val="22"/>
        </w:rPr>
        <w:t xml:space="preserve"> напряжением, </w:t>
      </w:r>
      <w:r w:rsidR="007849B0" w:rsidRPr="007849B0">
        <w:rPr>
          <w:rFonts w:hint="eastAsia"/>
          <w:sz w:val="22"/>
          <w:szCs w:val="22"/>
        </w:rPr>
        <w:t>даже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когда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увлажнитель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выключен</w:t>
      </w:r>
      <w:r w:rsidR="007849B0" w:rsidRPr="007849B0">
        <w:rPr>
          <w:sz w:val="22"/>
          <w:szCs w:val="22"/>
        </w:rPr>
        <w:t xml:space="preserve">. </w:t>
      </w:r>
      <w:r w:rsidR="007849B0" w:rsidRPr="007849B0">
        <w:rPr>
          <w:rFonts w:hint="eastAsia"/>
          <w:sz w:val="22"/>
          <w:szCs w:val="22"/>
        </w:rPr>
        <w:t>Когда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пар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начинает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поступать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в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парораспределитель</w:t>
      </w:r>
      <w:r w:rsidR="00FD4731" w:rsidRPr="00FD4731">
        <w:rPr>
          <w:rFonts w:hint="eastAsia"/>
          <w:sz w:val="22"/>
          <w:szCs w:val="22"/>
        </w:rPr>
        <w:t xml:space="preserve"> </w:t>
      </w:r>
      <w:proofErr w:type="spellStart"/>
      <w:r w:rsidR="00FD4731" w:rsidRPr="007849B0">
        <w:rPr>
          <w:rFonts w:hint="eastAsia"/>
          <w:sz w:val="22"/>
          <w:szCs w:val="22"/>
        </w:rPr>
        <w:t>вентиляторный</w:t>
      </w:r>
      <w:proofErr w:type="spellEnd"/>
      <w:r w:rsidR="007849B0" w:rsidRPr="007849B0">
        <w:rPr>
          <w:sz w:val="22"/>
          <w:szCs w:val="22"/>
        </w:rPr>
        <w:t xml:space="preserve">, </w:t>
      </w:r>
      <w:r w:rsidR="007849B0" w:rsidRPr="007849B0">
        <w:rPr>
          <w:rFonts w:hint="eastAsia"/>
          <w:sz w:val="22"/>
          <w:szCs w:val="22"/>
        </w:rPr>
        <w:t>через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некоторое</w:t>
      </w:r>
      <w:r w:rsidR="00D1775E">
        <w:rPr>
          <w:sz w:val="22"/>
          <w:szCs w:val="22"/>
        </w:rPr>
        <w:t xml:space="preserve"> время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термостат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регистрирует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температуру</w:t>
      </w:r>
      <w:r w:rsidR="007849B0" w:rsidRPr="007849B0">
        <w:rPr>
          <w:sz w:val="22"/>
          <w:szCs w:val="22"/>
        </w:rPr>
        <w:t xml:space="preserve"> 50 </w:t>
      </w:r>
      <w:r w:rsidR="007849B0" w:rsidRPr="007849B0">
        <w:rPr>
          <w:rFonts w:hint="eastAsia"/>
          <w:sz w:val="22"/>
          <w:szCs w:val="22"/>
        </w:rPr>
        <w:t>°</w:t>
      </w:r>
      <w:r w:rsidR="007849B0" w:rsidRPr="007849B0">
        <w:rPr>
          <w:sz w:val="22"/>
          <w:szCs w:val="22"/>
        </w:rPr>
        <w:t xml:space="preserve">C </w:t>
      </w:r>
      <w:r w:rsidR="007849B0" w:rsidRPr="007849B0">
        <w:rPr>
          <w:rFonts w:hint="eastAsia"/>
          <w:sz w:val="22"/>
          <w:szCs w:val="22"/>
        </w:rPr>
        <w:t>или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от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клеммы</w:t>
      </w:r>
      <w:r w:rsidR="007849B0" w:rsidRPr="007849B0">
        <w:rPr>
          <w:sz w:val="22"/>
          <w:szCs w:val="22"/>
        </w:rPr>
        <w:t xml:space="preserve"> J19</w:t>
      </w:r>
      <w:r w:rsid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контроллера</w:t>
      </w:r>
      <w:r w:rsidR="007849B0" w:rsidRPr="007849B0">
        <w:rPr>
          <w:sz w:val="22"/>
          <w:szCs w:val="22"/>
        </w:rPr>
        <w:t xml:space="preserve"> </w:t>
      </w:r>
      <w:proofErr w:type="spellStart"/>
      <w:r w:rsidR="007849B0" w:rsidRPr="007849B0">
        <w:rPr>
          <w:sz w:val="22"/>
          <w:szCs w:val="22"/>
        </w:rPr>
        <w:t>c.pHC</w:t>
      </w:r>
      <w:proofErr w:type="spellEnd"/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поступает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сигнал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и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вентиляторы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включаются</w:t>
      </w:r>
      <w:r w:rsidR="007849B0" w:rsidRPr="007849B0">
        <w:rPr>
          <w:sz w:val="22"/>
          <w:szCs w:val="22"/>
        </w:rPr>
        <w:t xml:space="preserve">. </w:t>
      </w:r>
      <w:r w:rsidR="007849B0" w:rsidRPr="007849B0">
        <w:rPr>
          <w:rFonts w:hint="eastAsia"/>
          <w:sz w:val="22"/>
          <w:szCs w:val="22"/>
        </w:rPr>
        <w:t>Воздух</w:t>
      </w:r>
      <w:r w:rsidR="007849B0" w:rsidRPr="007849B0">
        <w:rPr>
          <w:sz w:val="22"/>
          <w:szCs w:val="22"/>
        </w:rPr>
        <w:t xml:space="preserve">, </w:t>
      </w:r>
      <w:r w:rsidR="007849B0" w:rsidRPr="007849B0">
        <w:rPr>
          <w:rFonts w:hint="eastAsia"/>
          <w:sz w:val="22"/>
          <w:szCs w:val="22"/>
        </w:rPr>
        <w:t>забираемый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с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задней</w:t>
      </w:r>
      <w:r w:rsid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стороны</w:t>
      </w:r>
      <w:r w:rsidR="007849B0" w:rsidRPr="007849B0">
        <w:rPr>
          <w:sz w:val="22"/>
          <w:szCs w:val="22"/>
        </w:rPr>
        <w:t xml:space="preserve">, </w:t>
      </w:r>
      <w:r w:rsidR="007849B0" w:rsidRPr="007849B0">
        <w:rPr>
          <w:rFonts w:hint="eastAsia"/>
          <w:sz w:val="22"/>
          <w:szCs w:val="22"/>
        </w:rPr>
        <w:t>смешивается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с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паром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и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подается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в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помещение</w:t>
      </w:r>
      <w:r w:rsidR="007849B0" w:rsidRPr="007849B0">
        <w:rPr>
          <w:sz w:val="22"/>
          <w:szCs w:val="22"/>
        </w:rPr>
        <w:t xml:space="preserve">, </w:t>
      </w:r>
      <w:r w:rsidR="007849B0" w:rsidRPr="007849B0">
        <w:rPr>
          <w:rFonts w:hint="eastAsia"/>
          <w:sz w:val="22"/>
          <w:szCs w:val="22"/>
        </w:rPr>
        <w:t>где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пар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быстро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поглощается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воздухом</w:t>
      </w:r>
      <w:r w:rsidR="007849B0" w:rsidRPr="007849B0">
        <w:rPr>
          <w:sz w:val="22"/>
          <w:szCs w:val="22"/>
        </w:rPr>
        <w:t>.</w:t>
      </w:r>
    </w:p>
    <w:p w:rsidR="007849B0" w:rsidRPr="007849B0" w:rsidRDefault="00FD4731" w:rsidP="007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имеет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два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режима</w:t>
      </w:r>
      <w:r w:rsidR="007849B0" w:rsidRPr="007849B0">
        <w:rPr>
          <w:sz w:val="22"/>
          <w:szCs w:val="22"/>
        </w:rPr>
        <w:t xml:space="preserve"> </w:t>
      </w:r>
      <w:r w:rsidR="007849B0" w:rsidRPr="007849B0">
        <w:rPr>
          <w:rFonts w:hint="eastAsia"/>
          <w:sz w:val="22"/>
          <w:szCs w:val="22"/>
        </w:rPr>
        <w:t>работы</w:t>
      </w:r>
      <w:r w:rsidR="007849B0" w:rsidRPr="007849B0">
        <w:rPr>
          <w:sz w:val="22"/>
          <w:szCs w:val="22"/>
        </w:rPr>
        <w:t>:</w:t>
      </w:r>
    </w:p>
    <w:p w:rsidR="007849B0" w:rsidRPr="007849B0" w:rsidRDefault="007849B0" w:rsidP="007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7849B0">
        <w:rPr>
          <w:sz w:val="22"/>
          <w:szCs w:val="22"/>
        </w:rPr>
        <w:t xml:space="preserve">1. </w:t>
      </w:r>
      <w:r w:rsidRPr="007849B0">
        <w:rPr>
          <w:rFonts w:hint="eastAsia"/>
          <w:sz w:val="22"/>
          <w:szCs w:val="22"/>
        </w:rPr>
        <w:t>автономный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независимо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от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увлажнителя</w:t>
      </w:r>
      <w:r w:rsidRPr="007849B0">
        <w:rPr>
          <w:sz w:val="22"/>
          <w:szCs w:val="22"/>
        </w:rPr>
        <w:t>;</w:t>
      </w:r>
    </w:p>
    <w:p w:rsidR="007849B0" w:rsidRPr="007849B0" w:rsidRDefault="007849B0" w:rsidP="007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7849B0">
        <w:rPr>
          <w:sz w:val="22"/>
          <w:szCs w:val="22"/>
        </w:rPr>
        <w:t xml:space="preserve">2. </w:t>
      </w:r>
      <w:r w:rsidRPr="007849B0">
        <w:rPr>
          <w:rFonts w:hint="eastAsia"/>
          <w:sz w:val="22"/>
          <w:szCs w:val="22"/>
        </w:rPr>
        <w:t>под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управлением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увлажнителя</w:t>
      </w:r>
      <w:r w:rsidRPr="007849B0">
        <w:rPr>
          <w:sz w:val="22"/>
          <w:szCs w:val="22"/>
        </w:rPr>
        <w:t xml:space="preserve"> (</w:t>
      </w:r>
      <w:proofErr w:type="spellStart"/>
      <w:r w:rsidRPr="007849B0">
        <w:rPr>
          <w:sz w:val="22"/>
          <w:szCs w:val="22"/>
        </w:rPr>
        <w:t>c.pHC</w:t>
      </w:r>
      <w:proofErr w:type="spellEnd"/>
      <w:r w:rsidRPr="007849B0">
        <w:rPr>
          <w:sz w:val="22"/>
          <w:szCs w:val="22"/>
        </w:rPr>
        <w:t xml:space="preserve">). </w:t>
      </w:r>
      <w:r w:rsidRPr="007849B0">
        <w:rPr>
          <w:rFonts w:hint="eastAsia"/>
          <w:sz w:val="22"/>
          <w:szCs w:val="22"/>
        </w:rPr>
        <w:t>Контроллер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на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заданное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время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отсрочивает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запуск</w:t>
      </w:r>
    </w:p>
    <w:p w:rsidR="007849B0" w:rsidRDefault="007849B0" w:rsidP="007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7849B0">
        <w:rPr>
          <w:rFonts w:hint="eastAsia"/>
          <w:sz w:val="22"/>
          <w:szCs w:val="22"/>
        </w:rPr>
        <w:t>вентиляторов</w:t>
      </w:r>
      <w:r w:rsidRPr="007849B0">
        <w:rPr>
          <w:sz w:val="22"/>
          <w:szCs w:val="22"/>
        </w:rPr>
        <w:t xml:space="preserve">. </w:t>
      </w:r>
      <w:r w:rsidRPr="007849B0">
        <w:rPr>
          <w:rFonts w:hint="eastAsia"/>
          <w:sz w:val="22"/>
          <w:szCs w:val="22"/>
        </w:rPr>
        <w:t>Выключаться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вентиляторы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тоже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могут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с</w:t>
      </w:r>
      <w:r w:rsidRPr="007849B0">
        <w:rPr>
          <w:sz w:val="22"/>
          <w:szCs w:val="22"/>
        </w:rPr>
        <w:t xml:space="preserve"> задержкой, </w:t>
      </w:r>
      <w:r w:rsidRPr="007849B0">
        <w:rPr>
          <w:rFonts w:hint="eastAsia"/>
          <w:sz w:val="22"/>
          <w:szCs w:val="22"/>
        </w:rPr>
        <w:t>чтобы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парораспределитель</w:t>
      </w:r>
      <w:r w:rsidR="00061F9E">
        <w:rPr>
          <w:sz w:val="22"/>
          <w:szCs w:val="22"/>
        </w:rPr>
        <w:t xml:space="preserve"> </w:t>
      </w:r>
      <w:proofErr w:type="spellStart"/>
      <w:r w:rsidR="00061F9E">
        <w:rPr>
          <w:sz w:val="22"/>
          <w:szCs w:val="22"/>
        </w:rPr>
        <w:t>вентиляторный</w:t>
      </w:r>
      <w:proofErr w:type="spellEnd"/>
      <w:r w:rsidR="00061F9E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успел</w:t>
      </w:r>
      <w:r w:rsidRPr="007849B0">
        <w:rPr>
          <w:sz w:val="22"/>
          <w:szCs w:val="22"/>
        </w:rPr>
        <w:t xml:space="preserve"> </w:t>
      </w:r>
      <w:r w:rsidRPr="007849B0">
        <w:rPr>
          <w:rFonts w:hint="eastAsia"/>
          <w:sz w:val="22"/>
          <w:szCs w:val="22"/>
        </w:rPr>
        <w:t>высохнуть</w:t>
      </w:r>
      <w:r w:rsidRPr="007849B0">
        <w:rPr>
          <w:sz w:val="22"/>
          <w:szCs w:val="22"/>
        </w:rPr>
        <w:t>.</w:t>
      </w:r>
    </w:p>
    <w:p w:rsidR="00956C4A" w:rsidRDefault="00956C4A" w:rsidP="007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подкл</w:t>
      </w:r>
      <w:r w:rsidR="00933BB4">
        <w:rPr>
          <w:sz w:val="22"/>
          <w:szCs w:val="22"/>
        </w:rPr>
        <w:t>ючения представлена на рисунке 3</w:t>
      </w:r>
      <w:r>
        <w:rPr>
          <w:sz w:val="22"/>
          <w:szCs w:val="22"/>
        </w:rPr>
        <w:t>.</w:t>
      </w:r>
    </w:p>
    <w:p w:rsidR="001628E7" w:rsidRDefault="00956C4A" w:rsidP="00956C4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5855" cy="2989580"/>
            <wp:effectExtent l="0" t="0" r="4445" b="127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29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28A" w:rsidRDefault="00DC028A" w:rsidP="009C5FC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3F2755" w:rsidRDefault="00933BB4" w:rsidP="003F27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3F2755" w:rsidRDefault="003F2755" w:rsidP="003F27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F2755" w:rsidRPr="003F2755" w:rsidRDefault="003F2755" w:rsidP="003F27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755">
        <w:rPr>
          <w:rFonts w:hint="eastAsia"/>
          <w:sz w:val="22"/>
          <w:szCs w:val="22"/>
        </w:rPr>
        <w:t>В</w:t>
      </w:r>
      <w:r w:rsidRPr="003F2755">
        <w:rPr>
          <w:sz w:val="22"/>
          <w:szCs w:val="22"/>
        </w:rPr>
        <w:t xml:space="preserve"> </w:t>
      </w:r>
      <w:r w:rsidRPr="003F2755">
        <w:rPr>
          <w:rFonts w:hint="eastAsia"/>
          <w:sz w:val="22"/>
          <w:szCs w:val="22"/>
        </w:rPr>
        <w:t>заводской</w:t>
      </w:r>
      <w:r w:rsidRPr="003F2755">
        <w:rPr>
          <w:sz w:val="22"/>
          <w:szCs w:val="22"/>
        </w:rPr>
        <w:t xml:space="preserve"> </w:t>
      </w:r>
      <w:r w:rsidRPr="003F2755">
        <w:rPr>
          <w:rFonts w:hint="eastAsia"/>
          <w:sz w:val="22"/>
          <w:szCs w:val="22"/>
        </w:rPr>
        <w:t>конфигурации</w:t>
      </w:r>
      <w:r w:rsidRPr="003F2755">
        <w:rPr>
          <w:sz w:val="22"/>
          <w:szCs w:val="22"/>
        </w:rPr>
        <w:t xml:space="preserve"> </w:t>
      </w:r>
      <w:r w:rsidRPr="003F2755">
        <w:rPr>
          <w:rFonts w:hint="eastAsia"/>
          <w:sz w:val="22"/>
          <w:szCs w:val="22"/>
        </w:rPr>
        <w:t>парораспределителя</w:t>
      </w:r>
      <w:r w:rsidRPr="003F2755">
        <w:rPr>
          <w:sz w:val="22"/>
          <w:szCs w:val="22"/>
        </w:rPr>
        <w:t xml:space="preserve"> </w:t>
      </w:r>
      <w:proofErr w:type="spellStart"/>
      <w:r w:rsidR="00A613A6" w:rsidRPr="003F2755">
        <w:rPr>
          <w:rFonts w:hint="eastAsia"/>
          <w:sz w:val="22"/>
          <w:szCs w:val="22"/>
        </w:rPr>
        <w:t>вентиляторного</w:t>
      </w:r>
      <w:proofErr w:type="spellEnd"/>
      <w:r w:rsidR="00A613A6" w:rsidRPr="003F2755">
        <w:rPr>
          <w:sz w:val="22"/>
          <w:szCs w:val="22"/>
        </w:rPr>
        <w:t xml:space="preserve"> </w:t>
      </w:r>
      <w:r w:rsidRPr="003F2755">
        <w:rPr>
          <w:rFonts w:hint="eastAsia"/>
          <w:sz w:val="22"/>
          <w:szCs w:val="22"/>
        </w:rPr>
        <w:t>перемычка</w:t>
      </w:r>
      <w:r w:rsidRPr="003F2755">
        <w:rPr>
          <w:sz w:val="22"/>
          <w:szCs w:val="22"/>
        </w:rPr>
        <w:t xml:space="preserve"> </w:t>
      </w:r>
      <w:r w:rsidRPr="003F2755">
        <w:rPr>
          <w:rFonts w:hint="eastAsia"/>
          <w:sz w:val="22"/>
          <w:szCs w:val="22"/>
        </w:rPr>
        <w:t>стоит</w:t>
      </w:r>
      <w:r w:rsidRPr="003F2755">
        <w:rPr>
          <w:sz w:val="22"/>
          <w:szCs w:val="22"/>
        </w:rPr>
        <w:t xml:space="preserve"> (= </w:t>
      </w:r>
      <w:r w:rsidRPr="003F2755">
        <w:rPr>
          <w:rFonts w:hint="eastAsia"/>
          <w:sz w:val="22"/>
          <w:szCs w:val="22"/>
        </w:rPr>
        <w:t>для</w:t>
      </w:r>
      <w:r w:rsidRPr="003F2755">
        <w:rPr>
          <w:sz w:val="22"/>
          <w:szCs w:val="22"/>
        </w:rPr>
        <w:t xml:space="preserve"> </w:t>
      </w:r>
      <w:r w:rsidRPr="003F2755">
        <w:rPr>
          <w:rFonts w:hint="eastAsia"/>
          <w:sz w:val="22"/>
          <w:szCs w:val="22"/>
        </w:rPr>
        <w:t>работы</w:t>
      </w:r>
      <w:r w:rsidRPr="003F2755">
        <w:rPr>
          <w:sz w:val="22"/>
          <w:szCs w:val="22"/>
        </w:rPr>
        <w:t xml:space="preserve"> </w:t>
      </w:r>
      <w:r w:rsidRPr="003F2755">
        <w:rPr>
          <w:rFonts w:hint="eastAsia"/>
          <w:sz w:val="22"/>
          <w:szCs w:val="22"/>
        </w:rPr>
        <w:t>под</w:t>
      </w:r>
      <w:r>
        <w:rPr>
          <w:sz w:val="22"/>
          <w:szCs w:val="22"/>
        </w:rPr>
        <w:t xml:space="preserve"> </w:t>
      </w:r>
      <w:r w:rsidRPr="003F2755">
        <w:rPr>
          <w:rFonts w:hint="eastAsia"/>
          <w:sz w:val="22"/>
          <w:szCs w:val="22"/>
        </w:rPr>
        <w:t>управлением</w:t>
      </w:r>
      <w:r w:rsidRPr="003F2755">
        <w:rPr>
          <w:sz w:val="22"/>
          <w:szCs w:val="22"/>
        </w:rPr>
        <w:t xml:space="preserve"> </w:t>
      </w:r>
      <w:r w:rsidRPr="003F2755">
        <w:rPr>
          <w:rFonts w:hint="eastAsia"/>
          <w:sz w:val="22"/>
          <w:szCs w:val="22"/>
        </w:rPr>
        <w:t>контроллера</w:t>
      </w:r>
      <w:r w:rsidRPr="003F2755">
        <w:rPr>
          <w:sz w:val="22"/>
          <w:szCs w:val="22"/>
        </w:rPr>
        <w:t xml:space="preserve"> </w:t>
      </w:r>
      <w:proofErr w:type="spellStart"/>
      <w:r w:rsidRPr="003F2755">
        <w:rPr>
          <w:sz w:val="22"/>
          <w:szCs w:val="22"/>
        </w:rPr>
        <w:t>c.pHC</w:t>
      </w:r>
      <w:proofErr w:type="spellEnd"/>
      <w:r w:rsidRPr="003F2755">
        <w:rPr>
          <w:sz w:val="22"/>
          <w:szCs w:val="22"/>
        </w:rPr>
        <w:t xml:space="preserve"> </w:t>
      </w:r>
      <w:r w:rsidRPr="003F2755">
        <w:rPr>
          <w:rFonts w:hint="eastAsia"/>
          <w:sz w:val="22"/>
          <w:szCs w:val="22"/>
        </w:rPr>
        <w:t>увлажнителя</w:t>
      </w:r>
      <w:r w:rsidRPr="003F2755">
        <w:rPr>
          <w:sz w:val="22"/>
          <w:szCs w:val="22"/>
        </w:rPr>
        <w:t>).</w:t>
      </w:r>
    </w:p>
    <w:p w:rsidR="00DC028A" w:rsidRPr="00DC028A" w:rsidRDefault="00DC028A" w:rsidP="003F27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</w:t>
      </w:r>
      <w:r w:rsidRPr="00DC028A">
        <w:rPr>
          <w:rFonts w:hint="eastAsia"/>
          <w:sz w:val="22"/>
          <w:szCs w:val="22"/>
        </w:rPr>
        <w:t>сли</w:t>
      </w:r>
      <w:r w:rsidRPr="00DC028A">
        <w:rPr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увлажнитель</w:t>
      </w:r>
      <w:r w:rsidRPr="00DC028A">
        <w:rPr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без</w:t>
      </w:r>
      <w:r w:rsidRPr="00DC028A">
        <w:rPr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контроллера</w:t>
      </w:r>
      <w:r w:rsidRPr="00DC028A">
        <w:rPr>
          <w:sz w:val="22"/>
          <w:szCs w:val="22"/>
        </w:rPr>
        <w:t xml:space="preserve"> </w:t>
      </w:r>
      <w:proofErr w:type="spellStart"/>
      <w:r w:rsidRPr="00DC028A">
        <w:rPr>
          <w:sz w:val="22"/>
          <w:szCs w:val="22"/>
        </w:rPr>
        <w:t>c.pHC</w:t>
      </w:r>
      <w:proofErr w:type="spellEnd"/>
      <w:r w:rsidRPr="00DC028A">
        <w:rPr>
          <w:sz w:val="22"/>
          <w:szCs w:val="22"/>
        </w:rPr>
        <w:t xml:space="preserve">, </w:t>
      </w:r>
      <w:r w:rsidRPr="00DC028A">
        <w:rPr>
          <w:rFonts w:hint="eastAsia"/>
          <w:sz w:val="22"/>
          <w:szCs w:val="22"/>
        </w:rPr>
        <w:t>снимите</w:t>
      </w:r>
      <w:r w:rsidRPr="00DC028A">
        <w:rPr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перемычку</w:t>
      </w:r>
      <w:r w:rsidR="00A613A6">
        <w:rPr>
          <w:sz w:val="22"/>
          <w:szCs w:val="22"/>
        </w:rPr>
        <w:t>. П</w:t>
      </w:r>
      <w:r w:rsidRPr="00DC028A">
        <w:rPr>
          <w:rFonts w:hint="eastAsia"/>
          <w:sz w:val="22"/>
          <w:szCs w:val="22"/>
        </w:rPr>
        <w:t>арораспределитель</w:t>
      </w:r>
      <w:r w:rsidRPr="00DC028A">
        <w:rPr>
          <w:sz w:val="22"/>
          <w:szCs w:val="22"/>
        </w:rPr>
        <w:t xml:space="preserve"> </w:t>
      </w:r>
      <w:proofErr w:type="spellStart"/>
      <w:r w:rsidR="00A613A6">
        <w:rPr>
          <w:sz w:val="22"/>
          <w:szCs w:val="22"/>
        </w:rPr>
        <w:t>вентиляторный</w:t>
      </w:r>
      <w:proofErr w:type="spellEnd"/>
      <w:r w:rsidR="00A613A6" w:rsidRPr="00DC028A">
        <w:rPr>
          <w:rFonts w:hint="eastAsia"/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будет</w:t>
      </w:r>
      <w:r w:rsidRPr="00DC028A">
        <w:rPr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включаться</w:t>
      </w:r>
      <w:r w:rsidRPr="00DC028A">
        <w:rPr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по</w:t>
      </w:r>
      <w:r w:rsidRPr="00DC028A">
        <w:rPr>
          <w:sz w:val="22"/>
          <w:szCs w:val="22"/>
        </w:rPr>
        <w:t xml:space="preserve"> сигналу </w:t>
      </w:r>
      <w:r w:rsidRPr="00DC028A">
        <w:rPr>
          <w:rFonts w:hint="eastAsia"/>
          <w:sz w:val="22"/>
          <w:szCs w:val="22"/>
        </w:rPr>
        <w:t>встроенного</w:t>
      </w:r>
      <w:r w:rsidRPr="00DC028A">
        <w:rPr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термостата</w:t>
      </w:r>
      <w:r>
        <w:rPr>
          <w:sz w:val="22"/>
          <w:szCs w:val="22"/>
        </w:rPr>
        <w:t xml:space="preserve">. </w:t>
      </w:r>
    </w:p>
    <w:p w:rsidR="00DC028A" w:rsidRDefault="00DC028A" w:rsidP="00DC028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C028A">
        <w:rPr>
          <w:rFonts w:hint="eastAsia"/>
          <w:sz w:val="22"/>
          <w:szCs w:val="22"/>
        </w:rPr>
        <w:t>Открутите</w:t>
      </w:r>
      <w:r w:rsidRPr="00DC028A">
        <w:rPr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винты</w:t>
      </w:r>
      <w:r w:rsidRPr="00DC028A">
        <w:rPr>
          <w:sz w:val="22"/>
          <w:szCs w:val="22"/>
        </w:rPr>
        <w:t xml:space="preserve">, </w:t>
      </w:r>
      <w:r w:rsidRPr="00DC028A">
        <w:rPr>
          <w:rFonts w:hint="eastAsia"/>
          <w:sz w:val="22"/>
          <w:szCs w:val="22"/>
        </w:rPr>
        <w:t>чтобы</w:t>
      </w:r>
      <w:r w:rsidRPr="00DC028A">
        <w:rPr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снять</w:t>
      </w:r>
      <w:r w:rsidRPr="00DC028A">
        <w:rPr>
          <w:sz w:val="22"/>
          <w:szCs w:val="22"/>
        </w:rPr>
        <w:t xml:space="preserve"> </w:t>
      </w:r>
      <w:r w:rsidRPr="00DC028A">
        <w:rPr>
          <w:rFonts w:hint="eastAsia"/>
          <w:sz w:val="22"/>
          <w:szCs w:val="22"/>
        </w:rPr>
        <w:t>перемычку</w:t>
      </w:r>
      <w:r>
        <w:rPr>
          <w:sz w:val="22"/>
          <w:szCs w:val="22"/>
        </w:rPr>
        <w:t xml:space="preserve"> P (рисунок 3).</w:t>
      </w:r>
    </w:p>
    <w:p w:rsidR="0081443D" w:rsidRDefault="0081443D" w:rsidP="00DC028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56C4A" w:rsidRDefault="00956C4A" w:rsidP="009C5FC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2178050" cy="1561465"/>
            <wp:effectExtent l="0" t="0" r="0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28A" w:rsidRDefault="00DC028A" w:rsidP="00DC028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3018A" w:rsidRDefault="0023018A" w:rsidP="0023018A">
      <w:pPr>
        <w:pStyle w:val="2"/>
        <w:ind w:firstLine="709"/>
        <w:rPr>
          <w:color w:val="auto"/>
          <w:sz w:val="22"/>
          <w:szCs w:val="22"/>
        </w:rPr>
      </w:pPr>
      <w:bookmarkStart w:id="6" w:name="_Toc128651000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Требования к монтажу</w:t>
      </w:r>
      <w:bookmarkEnd w:id="6"/>
      <w:r w:rsidRPr="00DC2751">
        <w:rPr>
          <w:color w:val="auto"/>
          <w:sz w:val="22"/>
          <w:szCs w:val="22"/>
        </w:rPr>
        <w:t xml:space="preserve"> </w:t>
      </w:r>
    </w:p>
    <w:p w:rsidR="000135A2" w:rsidRDefault="000135A2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0135A2" w:rsidRPr="000135A2" w:rsidRDefault="000135A2" w:rsidP="00A613A6">
      <w:pPr>
        <w:spacing w:line="360" w:lineRule="auto"/>
        <w:ind w:firstLine="709"/>
        <w:jc w:val="both"/>
        <w:rPr>
          <w:sz w:val="22"/>
          <w:szCs w:val="22"/>
        </w:rPr>
      </w:pPr>
      <w:proofErr w:type="spellStart"/>
      <w:r w:rsidRPr="000135A2">
        <w:rPr>
          <w:rFonts w:hint="eastAsia"/>
          <w:sz w:val="22"/>
          <w:szCs w:val="22"/>
        </w:rPr>
        <w:t>Вентиляторный</w:t>
      </w:r>
      <w:proofErr w:type="spellEnd"/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парораспределитель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можно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установить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сверху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увлажнителя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или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на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стену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помещения</w:t>
      </w:r>
      <w:r w:rsidR="0037065A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и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подсоединить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к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увлажнителю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паропроводной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трубкой</w:t>
      </w:r>
      <w:r w:rsidRPr="000135A2">
        <w:rPr>
          <w:sz w:val="22"/>
          <w:szCs w:val="22"/>
        </w:rPr>
        <w:t>.</w:t>
      </w:r>
    </w:p>
    <w:p w:rsidR="000135A2" w:rsidRPr="000135A2" w:rsidRDefault="000135A2" w:rsidP="00A613A6">
      <w:pPr>
        <w:spacing w:line="360" w:lineRule="auto"/>
        <w:ind w:firstLine="709"/>
        <w:jc w:val="both"/>
        <w:rPr>
          <w:sz w:val="22"/>
          <w:szCs w:val="22"/>
        </w:rPr>
      </w:pPr>
      <w:r w:rsidRPr="000135A2">
        <w:rPr>
          <w:rFonts w:hint="eastAsia"/>
          <w:sz w:val="22"/>
          <w:szCs w:val="22"/>
        </w:rPr>
        <w:t>Длина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паропроводной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трубки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может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быть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до</w:t>
      </w:r>
      <w:r w:rsidRPr="000135A2">
        <w:rPr>
          <w:sz w:val="22"/>
          <w:szCs w:val="22"/>
        </w:rPr>
        <w:t xml:space="preserve"> 4 </w:t>
      </w:r>
      <w:r w:rsidRPr="000135A2">
        <w:rPr>
          <w:rFonts w:hint="eastAsia"/>
          <w:sz w:val="22"/>
          <w:szCs w:val="22"/>
        </w:rPr>
        <w:t>м</w:t>
      </w:r>
      <w:r w:rsidRPr="000135A2">
        <w:rPr>
          <w:sz w:val="22"/>
          <w:szCs w:val="22"/>
        </w:rPr>
        <w:t>.</w:t>
      </w:r>
    </w:p>
    <w:p w:rsidR="000135A2" w:rsidRDefault="000135A2" w:rsidP="00A613A6">
      <w:pPr>
        <w:spacing w:line="360" w:lineRule="auto"/>
        <w:ind w:firstLine="709"/>
        <w:jc w:val="both"/>
        <w:rPr>
          <w:sz w:val="22"/>
          <w:szCs w:val="22"/>
        </w:rPr>
      </w:pPr>
      <w:r w:rsidRPr="000135A2">
        <w:rPr>
          <w:rFonts w:hint="eastAsia"/>
          <w:sz w:val="22"/>
          <w:szCs w:val="22"/>
        </w:rPr>
        <w:t>Необходимо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соблюдать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минимальные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расстояния</w:t>
      </w:r>
      <w:r w:rsidRPr="000135A2">
        <w:rPr>
          <w:sz w:val="22"/>
          <w:szCs w:val="22"/>
        </w:rPr>
        <w:t xml:space="preserve">, </w:t>
      </w:r>
      <w:r w:rsidRPr="000135A2">
        <w:rPr>
          <w:rFonts w:hint="eastAsia"/>
          <w:sz w:val="22"/>
          <w:szCs w:val="22"/>
        </w:rPr>
        <w:t>показанные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на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рисунк</w:t>
      </w:r>
      <w:r w:rsidR="0037065A">
        <w:rPr>
          <w:rFonts w:hint="eastAsia"/>
          <w:sz w:val="22"/>
          <w:szCs w:val="22"/>
        </w:rPr>
        <w:t>е</w:t>
      </w:r>
      <w:r w:rsidRPr="000135A2">
        <w:rPr>
          <w:sz w:val="22"/>
          <w:szCs w:val="22"/>
        </w:rPr>
        <w:t xml:space="preserve"> </w:t>
      </w:r>
      <w:r w:rsidR="0037065A">
        <w:rPr>
          <w:sz w:val="22"/>
          <w:szCs w:val="22"/>
        </w:rPr>
        <w:t>4</w:t>
      </w:r>
      <w:r w:rsidRPr="000135A2">
        <w:rPr>
          <w:sz w:val="22"/>
          <w:szCs w:val="22"/>
        </w:rPr>
        <w:t>,</w:t>
      </w:r>
      <w:r w:rsidR="0037065A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чтобы</w:t>
      </w:r>
      <w:r w:rsidRPr="000135A2">
        <w:rPr>
          <w:sz w:val="22"/>
          <w:szCs w:val="22"/>
        </w:rPr>
        <w:t xml:space="preserve"> поток увлажненного воздуха </w:t>
      </w:r>
      <w:r w:rsidRPr="000135A2">
        <w:rPr>
          <w:rFonts w:hint="eastAsia"/>
          <w:sz w:val="22"/>
          <w:szCs w:val="22"/>
        </w:rPr>
        <w:t>успевал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растворяться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в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воздухе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помещения</w:t>
      </w:r>
      <w:r w:rsidRPr="000135A2">
        <w:rPr>
          <w:sz w:val="22"/>
          <w:szCs w:val="22"/>
        </w:rPr>
        <w:t xml:space="preserve">, </w:t>
      </w:r>
      <w:r w:rsidRPr="000135A2">
        <w:rPr>
          <w:rFonts w:hint="eastAsia"/>
          <w:sz w:val="22"/>
          <w:szCs w:val="22"/>
        </w:rPr>
        <w:t>не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попадая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на</w:t>
      </w:r>
      <w:r w:rsidR="0037065A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людей</w:t>
      </w:r>
      <w:r w:rsidRPr="000135A2">
        <w:rPr>
          <w:sz w:val="22"/>
          <w:szCs w:val="22"/>
        </w:rPr>
        <w:t xml:space="preserve">, </w:t>
      </w:r>
      <w:r w:rsidR="0037065A">
        <w:rPr>
          <w:sz w:val="22"/>
          <w:szCs w:val="22"/>
        </w:rPr>
        <w:t>э</w:t>
      </w:r>
      <w:r w:rsidRPr="000135A2">
        <w:rPr>
          <w:rFonts w:hint="eastAsia"/>
          <w:sz w:val="22"/>
          <w:szCs w:val="22"/>
        </w:rPr>
        <w:t>лектрические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приборы</w:t>
      </w:r>
      <w:r w:rsidRPr="000135A2">
        <w:rPr>
          <w:sz w:val="22"/>
          <w:szCs w:val="22"/>
        </w:rPr>
        <w:t xml:space="preserve">, </w:t>
      </w:r>
      <w:r w:rsidRPr="000135A2">
        <w:rPr>
          <w:rFonts w:hint="eastAsia"/>
          <w:sz w:val="22"/>
          <w:szCs w:val="22"/>
        </w:rPr>
        <w:t>плиты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подвесного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потолка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и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холодные</w:t>
      </w:r>
      <w:r w:rsidRPr="000135A2">
        <w:rPr>
          <w:sz w:val="22"/>
          <w:szCs w:val="22"/>
        </w:rPr>
        <w:t xml:space="preserve"> </w:t>
      </w:r>
      <w:r w:rsidRPr="000135A2">
        <w:rPr>
          <w:rFonts w:hint="eastAsia"/>
          <w:sz w:val="22"/>
          <w:szCs w:val="22"/>
        </w:rPr>
        <w:t>поверхности</w:t>
      </w:r>
      <w:r w:rsidRPr="000135A2">
        <w:rPr>
          <w:sz w:val="22"/>
          <w:szCs w:val="22"/>
        </w:rPr>
        <w:t>.</w:t>
      </w:r>
    </w:p>
    <w:p w:rsidR="0037065A" w:rsidRDefault="0037065A" w:rsidP="0037065A">
      <w:pPr>
        <w:ind w:firstLine="709"/>
        <w:jc w:val="both"/>
        <w:rPr>
          <w:sz w:val="22"/>
          <w:szCs w:val="22"/>
        </w:rPr>
      </w:pPr>
    </w:p>
    <w:p w:rsidR="0037065A" w:rsidRDefault="0037065A" w:rsidP="0037065A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5855" cy="3760470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65A" w:rsidRPr="0044690E" w:rsidRDefault="001D6399" w:rsidP="00A613A6">
      <w:pPr>
        <w:spacing w:line="360" w:lineRule="auto"/>
        <w:ind w:firstLine="709"/>
        <w:jc w:val="both"/>
        <w:rPr>
          <w:sz w:val="20"/>
          <w:szCs w:val="20"/>
        </w:rPr>
      </w:pPr>
      <w:r w:rsidRPr="0044690E">
        <w:rPr>
          <w:rFonts w:hint="eastAsia"/>
          <w:sz w:val="20"/>
          <w:szCs w:val="20"/>
        </w:rPr>
        <w:t>Примеч</w:t>
      </w:r>
      <w:r w:rsidR="00CD7727">
        <w:rPr>
          <w:rFonts w:hint="eastAsia"/>
          <w:sz w:val="20"/>
          <w:szCs w:val="20"/>
        </w:rPr>
        <w:t>а</w:t>
      </w:r>
      <w:r w:rsidRPr="0044690E">
        <w:rPr>
          <w:rFonts w:hint="eastAsia"/>
          <w:sz w:val="20"/>
          <w:szCs w:val="20"/>
        </w:rPr>
        <w:t>ние: Размер</w:t>
      </w:r>
      <w:r w:rsidRPr="0044690E">
        <w:rPr>
          <w:sz w:val="20"/>
          <w:szCs w:val="20"/>
        </w:rPr>
        <w:t xml:space="preserve"> C </w:t>
      </w:r>
      <w:r w:rsidRPr="0044690E">
        <w:rPr>
          <w:rFonts w:hint="eastAsia"/>
          <w:sz w:val="20"/>
          <w:szCs w:val="20"/>
        </w:rPr>
        <w:t>может</w:t>
      </w:r>
      <w:r w:rsidRPr="0044690E">
        <w:rPr>
          <w:sz w:val="20"/>
          <w:szCs w:val="20"/>
        </w:rPr>
        <w:t xml:space="preserve"> </w:t>
      </w:r>
      <w:r w:rsidRPr="0044690E">
        <w:rPr>
          <w:rFonts w:hint="eastAsia"/>
          <w:sz w:val="20"/>
          <w:szCs w:val="20"/>
        </w:rPr>
        <w:t>быть</w:t>
      </w:r>
      <w:r w:rsidRPr="0044690E">
        <w:rPr>
          <w:sz w:val="20"/>
          <w:szCs w:val="20"/>
        </w:rPr>
        <w:t xml:space="preserve"> </w:t>
      </w:r>
      <w:r w:rsidRPr="0044690E">
        <w:rPr>
          <w:rFonts w:hint="eastAsia"/>
          <w:sz w:val="20"/>
          <w:szCs w:val="20"/>
        </w:rPr>
        <w:t>меньше</w:t>
      </w:r>
      <w:r w:rsidR="0044690E">
        <w:rPr>
          <w:sz w:val="20"/>
          <w:szCs w:val="20"/>
        </w:rPr>
        <w:t>,</w:t>
      </w:r>
      <w:r w:rsidRPr="0044690E">
        <w:rPr>
          <w:sz w:val="20"/>
          <w:szCs w:val="20"/>
        </w:rPr>
        <w:t xml:space="preserve"> </w:t>
      </w:r>
      <w:r w:rsidRPr="0044690E">
        <w:rPr>
          <w:rFonts w:hint="eastAsia"/>
          <w:sz w:val="20"/>
          <w:szCs w:val="20"/>
        </w:rPr>
        <w:t>если</w:t>
      </w:r>
      <w:r w:rsidRPr="0044690E">
        <w:rPr>
          <w:sz w:val="20"/>
          <w:szCs w:val="20"/>
        </w:rPr>
        <w:t xml:space="preserve"> ограничен проход перед </w:t>
      </w:r>
      <w:proofErr w:type="spellStart"/>
      <w:r w:rsidRPr="0044690E">
        <w:rPr>
          <w:sz w:val="20"/>
          <w:szCs w:val="20"/>
        </w:rPr>
        <w:t>вентиляторным</w:t>
      </w:r>
      <w:proofErr w:type="spellEnd"/>
      <w:r w:rsidRPr="0044690E">
        <w:rPr>
          <w:sz w:val="20"/>
          <w:szCs w:val="20"/>
        </w:rPr>
        <w:t xml:space="preserve"> парораспределителем.</w:t>
      </w:r>
    </w:p>
    <w:p w:rsidR="00A613A6" w:rsidRDefault="00A613A6" w:rsidP="003706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37065A" w:rsidRDefault="0037065A" w:rsidP="003706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F72FE3" w:rsidRDefault="00F72FE3" w:rsidP="003706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A613A6" w:rsidRDefault="00A613A6" w:rsidP="00A613A6">
      <w:pPr>
        <w:spacing w:line="360" w:lineRule="auto"/>
        <w:ind w:firstLine="709"/>
        <w:jc w:val="both"/>
        <w:rPr>
          <w:sz w:val="22"/>
          <w:szCs w:val="22"/>
        </w:rPr>
      </w:pPr>
    </w:p>
    <w:p w:rsidR="003568BC" w:rsidRPr="003568BC" w:rsidRDefault="003568BC" w:rsidP="00A613A6">
      <w:pPr>
        <w:spacing w:line="360" w:lineRule="auto"/>
        <w:ind w:firstLine="709"/>
        <w:jc w:val="both"/>
        <w:rPr>
          <w:sz w:val="22"/>
          <w:szCs w:val="22"/>
        </w:rPr>
      </w:pPr>
      <w:r w:rsidRPr="003568BC">
        <w:rPr>
          <w:rFonts w:hint="eastAsia"/>
          <w:sz w:val="22"/>
          <w:szCs w:val="22"/>
        </w:rPr>
        <w:lastRenderedPageBreak/>
        <w:t>При</w:t>
      </w:r>
      <w:r w:rsidRPr="003568BC">
        <w:rPr>
          <w:sz w:val="22"/>
          <w:szCs w:val="22"/>
        </w:rPr>
        <w:t xml:space="preserve"> </w:t>
      </w:r>
      <w:r w:rsidRPr="003568BC">
        <w:rPr>
          <w:rFonts w:hint="eastAsia"/>
          <w:sz w:val="22"/>
          <w:szCs w:val="22"/>
        </w:rPr>
        <w:t>подсоединении</w:t>
      </w:r>
      <w:r w:rsidRPr="003568BC">
        <w:rPr>
          <w:sz w:val="22"/>
          <w:szCs w:val="22"/>
        </w:rPr>
        <w:t xml:space="preserve"> </w:t>
      </w:r>
      <w:r w:rsidRPr="003568BC">
        <w:rPr>
          <w:rFonts w:hint="eastAsia"/>
          <w:sz w:val="22"/>
          <w:szCs w:val="22"/>
        </w:rPr>
        <w:t>паропроводной</w:t>
      </w:r>
      <w:r w:rsidRPr="003568BC">
        <w:rPr>
          <w:sz w:val="22"/>
          <w:szCs w:val="22"/>
        </w:rPr>
        <w:t xml:space="preserve"> </w:t>
      </w:r>
      <w:r w:rsidRPr="003568BC">
        <w:rPr>
          <w:rFonts w:hint="eastAsia"/>
          <w:sz w:val="22"/>
          <w:szCs w:val="22"/>
        </w:rPr>
        <w:t>трубки</w:t>
      </w:r>
      <w:r w:rsidRPr="003568BC">
        <w:rPr>
          <w:sz w:val="22"/>
          <w:szCs w:val="22"/>
        </w:rPr>
        <w:t xml:space="preserve"> </w:t>
      </w:r>
      <w:r w:rsidRPr="003568BC">
        <w:rPr>
          <w:rFonts w:hint="eastAsia"/>
          <w:sz w:val="22"/>
          <w:szCs w:val="22"/>
        </w:rPr>
        <w:t>необходимо</w:t>
      </w:r>
      <w:r w:rsidRPr="003568BC">
        <w:rPr>
          <w:sz w:val="22"/>
          <w:szCs w:val="22"/>
        </w:rPr>
        <w:t xml:space="preserve"> </w:t>
      </w:r>
      <w:r w:rsidRPr="003568BC">
        <w:rPr>
          <w:rFonts w:hint="eastAsia"/>
          <w:sz w:val="22"/>
          <w:szCs w:val="22"/>
        </w:rPr>
        <w:t>соблюдать</w:t>
      </w:r>
      <w:r w:rsidRPr="003568BC">
        <w:rPr>
          <w:sz w:val="22"/>
          <w:szCs w:val="22"/>
        </w:rPr>
        <w:t xml:space="preserve"> </w:t>
      </w:r>
      <w:r w:rsidRPr="003568BC">
        <w:rPr>
          <w:rFonts w:hint="eastAsia"/>
          <w:sz w:val="22"/>
          <w:szCs w:val="22"/>
        </w:rPr>
        <w:t>следующие</w:t>
      </w:r>
      <w:r w:rsidRPr="003568BC">
        <w:rPr>
          <w:sz w:val="22"/>
          <w:szCs w:val="22"/>
        </w:rPr>
        <w:t xml:space="preserve"> </w:t>
      </w:r>
      <w:r w:rsidRPr="003568BC">
        <w:rPr>
          <w:rFonts w:hint="eastAsia"/>
          <w:sz w:val="22"/>
          <w:szCs w:val="22"/>
        </w:rPr>
        <w:t>требования</w:t>
      </w:r>
      <w:r w:rsidRPr="003568BC">
        <w:rPr>
          <w:sz w:val="22"/>
          <w:szCs w:val="22"/>
        </w:rPr>
        <w:t>:</w:t>
      </w:r>
    </w:p>
    <w:p w:rsidR="003568BC" w:rsidRPr="003568BC" w:rsidRDefault="003568BC" w:rsidP="00A613A6">
      <w:pPr>
        <w:pStyle w:val="af3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</w:rPr>
      </w:pPr>
      <w:r w:rsidRPr="003568BC">
        <w:rPr>
          <w:rFonts w:ascii="Times New Roman" w:hAnsi="Times New Roman"/>
        </w:rPr>
        <w:t>разрешается использовать только паропроводные трубки производства компании CAREL; трубки из других материалов могут снизить эффективность работы увлажнителя;</w:t>
      </w:r>
    </w:p>
    <w:p w:rsidR="003568BC" w:rsidRPr="003568BC" w:rsidRDefault="003568BC" w:rsidP="00A613A6">
      <w:pPr>
        <w:pStyle w:val="af3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</w:rPr>
      </w:pPr>
      <w:r w:rsidRPr="003568BC">
        <w:rPr>
          <w:rFonts w:ascii="Times New Roman" w:hAnsi="Times New Roman"/>
        </w:rPr>
        <w:t>паропроводная трубка надежно крепится (хомутами, кронштейнами), так чтобы она не провисала</w:t>
      </w:r>
      <w:r>
        <w:rPr>
          <w:rFonts w:ascii="Times New Roman" w:hAnsi="Times New Roman"/>
        </w:rPr>
        <w:t xml:space="preserve"> </w:t>
      </w:r>
      <w:r w:rsidRPr="003568BC">
        <w:rPr>
          <w:rFonts w:ascii="Times New Roman" w:hAnsi="Times New Roman"/>
        </w:rPr>
        <w:t>и не упиралась на увлажнитель. Сильно нагретая трубка может гнуться и провисать</w:t>
      </w:r>
      <w:r>
        <w:rPr>
          <w:rFonts w:ascii="Times New Roman" w:hAnsi="Times New Roman"/>
        </w:rPr>
        <w:t>;</w:t>
      </w:r>
    </w:p>
    <w:p w:rsidR="003568BC" w:rsidRPr="003568BC" w:rsidRDefault="003568BC" w:rsidP="00A613A6">
      <w:pPr>
        <w:pStyle w:val="af3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</w:rPr>
      </w:pPr>
      <w:r w:rsidRPr="003568BC">
        <w:rPr>
          <w:rFonts w:ascii="Times New Roman" w:hAnsi="Times New Roman"/>
        </w:rPr>
        <w:t>минимальный радиус изгиба паропроводной трубки должен в 5 раз превосходить ее внутренний</w:t>
      </w:r>
    </w:p>
    <w:p w:rsidR="003568BC" w:rsidRPr="003568BC" w:rsidRDefault="003568BC" w:rsidP="00A613A6">
      <w:pPr>
        <w:pStyle w:val="af3"/>
        <w:spacing w:line="360" w:lineRule="auto"/>
        <w:jc w:val="both"/>
        <w:rPr>
          <w:rFonts w:ascii="Times New Roman" w:hAnsi="Times New Roman"/>
        </w:rPr>
      </w:pPr>
      <w:r w:rsidRPr="003568BC">
        <w:rPr>
          <w:rFonts w:ascii="Times New Roman" w:hAnsi="Times New Roman"/>
        </w:rPr>
        <w:t>диаметр;</w:t>
      </w:r>
    </w:p>
    <w:p w:rsidR="003568BC" w:rsidRPr="003568BC" w:rsidRDefault="003568BC" w:rsidP="00A613A6">
      <w:pPr>
        <w:pStyle w:val="af3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</w:rPr>
      </w:pPr>
      <w:r w:rsidRPr="003568BC">
        <w:rPr>
          <w:rFonts w:ascii="Times New Roman" w:hAnsi="Times New Roman"/>
        </w:rPr>
        <w:t>паропроводная трубка должна идти под небольшим углом, чтобы образующийся конденсат стекал обратно в увлажнитель; в любом случае слив конденсата всегда организуется в самой нижней</w:t>
      </w:r>
      <w:r>
        <w:rPr>
          <w:rFonts w:ascii="Times New Roman" w:hAnsi="Times New Roman"/>
        </w:rPr>
        <w:t xml:space="preserve"> </w:t>
      </w:r>
      <w:r w:rsidRPr="003568BC">
        <w:rPr>
          <w:rFonts w:ascii="Times New Roman" w:hAnsi="Times New Roman"/>
        </w:rPr>
        <w:t>точке паропроводной трубки;</w:t>
      </w:r>
    </w:p>
    <w:p w:rsidR="003568BC" w:rsidRDefault="003568BC" w:rsidP="00A613A6">
      <w:pPr>
        <w:pStyle w:val="af3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</w:rPr>
      </w:pPr>
      <w:r w:rsidRPr="003568BC">
        <w:rPr>
          <w:rFonts w:ascii="Times New Roman" w:hAnsi="Times New Roman"/>
        </w:rPr>
        <w:t>паропроводная трубка должна быть максимально короткой во избежание потерь теплоты. Следует избегать образования провисаний трубки, потому что в таких местах может скапливаться</w:t>
      </w:r>
      <w:r>
        <w:rPr>
          <w:rFonts w:ascii="Times New Roman" w:hAnsi="Times New Roman"/>
        </w:rPr>
        <w:t xml:space="preserve"> </w:t>
      </w:r>
      <w:r w:rsidRPr="003568BC">
        <w:rPr>
          <w:rFonts w:ascii="Times New Roman" w:hAnsi="Times New Roman"/>
        </w:rPr>
        <w:t>конденсат</w:t>
      </w:r>
      <w:r w:rsidR="00684E6B">
        <w:rPr>
          <w:rFonts w:ascii="Times New Roman" w:hAnsi="Times New Roman"/>
        </w:rPr>
        <w:t>;</w:t>
      </w:r>
    </w:p>
    <w:p w:rsidR="00684E6B" w:rsidRDefault="00684E6B" w:rsidP="00A613A6">
      <w:pPr>
        <w:pStyle w:val="af3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</w:rPr>
      </w:pPr>
      <w:r w:rsidRPr="00684E6B">
        <w:rPr>
          <w:rFonts w:ascii="Times New Roman" w:hAnsi="Times New Roman"/>
        </w:rPr>
        <w:t>сдавленная трубка (перегнутая или скрученная) может привести к избыточному противодавлению</w:t>
      </w:r>
      <w:r>
        <w:rPr>
          <w:rFonts w:ascii="Times New Roman" w:hAnsi="Times New Roman"/>
        </w:rPr>
        <w:t xml:space="preserve"> </w:t>
      </w:r>
      <w:r w:rsidRPr="00684E6B">
        <w:rPr>
          <w:rFonts w:ascii="Times New Roman" w:hAnsi="Times New Roman"/>
        </w:rPr>
        <w:t>в бачке увлажнителя во время работы и, соответственно, к резкому выбросу струи пара.</w:t>
      </w:r>
    </w:p>
    <w:p w:rsidR="00137FB8" w:rsidRDefault="00137FB8" w:rsidP="00A613A6">
      <w:pPr>
        <w:spacing w:line="360" w:lineRule="auto"/>
        <w:ind w:firstLine="709"/>
        <w:jc w:val="both"/>
        <w:rPr>
          <w:sz w:val="22"/>
          <w:szCs w:val="22"/>
        </w:rPr>
      </w:pPr>
      <w:r w:rsidRPr="00137FB8">
        <w:rPr>
          <w:rFonts w:hint="eastAsia"/>
          <w:sz w:val="22"/>
          <w:szCs w:val="22"/>
        </w:rPr>
        <w:t>При</w:t>
      </w:r>
      <w:r w:rsidRPr="00137FB8">
        <w:rPr>
          <w:sz w:val="22"/>
          <w:szCs w:val="22"/>
        </w:rPr>
        <w:t xml:space="preserve"> </w:t>
      </w:r>
      <w:r w:rsidRPr="00137FB8">
        <w:rPr>
          <w:rFonts w:hint="eastAsia"/>
          <w:sz w:val="22"/>
          <w:szCs w:val="22"/>
        </w:rPr>
        <w:t>подсоединении</w:t>
      </w:r>
      <w:r w:rsidRPr="00137FB8">
        <w:rPr>
          <w:sz w:val="22"/>
          <w:szCs w:val="22"/>
        </w:rPr>
        <w:t xml:space="preserve"> </w:t>
      </w:r>
      <w:r w:rsidRPr="00137FB8">
        <w:rPr>
          <w:rFonts w:hint="eastAsia"/>
          <w:sz w:val="22"/>
          <w:szCs w:val="22"/>
        </w:rPr>
        <w:t>трубки</w:t>
      </w:r>
      <w:r w:rsidRPr="00137FB8">
        <w:rPr>
          <w:sz w:val="22"/>
          <w:szCs w:val="22"/>
        </w:rPr>
        <w:t xml:space="preserve"> </w:t>
      </w:r>
      <w:r w:rsidRPr="00137FB8">
        <w:rPr>
          <w:rFonts w:hint="eastAsia"/>
          <w:sz w:val="22"/>
          <w:szCs w:val="22"/>
        </w:rPr>
        <w:t>для</w:t>
      </w:r>
      <w:r w:rsidRPr="00137FB8">
        <w:rPr>
          <w:sz w:val="22"/>
          <w:szCs w:val="22"/>
        </w:rPr>
        <w:t xml:space="preserve"> </w:t>
      </w:r>
      <w:r w:rsidRPr="00137FB8">
        <w:rPr>
          <w:rFonts w:hint="eastAsia"/>
          <w:sz w:val="22"/>
          <w:szCs w:val="22"/>
        </w:rPr>
        <w:t>слива</w:t>
      </w:r>
      <w:r w:rsidRPr="00137FB8">
        <w:rPr>
          <w:sz w:val="22"/>
          <w:szCs w:val="22"/>
        </w:rPr>
        <w:t xml:space="preserve"> </w:t>
      </w:r>
      <w:r w:rsidRPr="00137FB8">
        <w:rPr>
          <w:rFonts w:hint="eastAsia"/>
          <w:sz w:val="22"/>
          <w:szCs w:val="22"/>
        </w:rPr>
        <w:t>конденсата</w:t>
      </w:r>
      <w:r w:rsidRPr="00137FB8">
        <w:rPr>
          <w:sz w:val="22"/>
          <w:szCs w:val="22"/>
        </w:rPr>
        <w:t xml:space="preserve"> </w:t>
      </w:r>
      <w:r w:rsidRPr="00137FB8">
        <w:rPr>
          <w:rFonts w:hint="eastAsia"/>
          <w:sz w:val="22"/>
          <w:szCs w:val="22"/>
        </w:rPr>
        <w:t>необходимо</w:t>
      </w:r>
      <w:r w:rsidRPr="00137FB8">
        <w:rPr>
          <w:sz w:val="22"/>
          <w:szCs w:val="22"/>
        </w:rPr>
        <w:t xml:space="preserve"> </w:t>
      </w:r>
      <w:r w:rsidRPr="00137FB8">
        <w:rPr>
          <w:rFonts w:hint="eastAsia"/>
          <w:sz w:val="22"/>
          <w:szCs w:val="22"/>
        </w:rPr>
        <w:t>соблюдать</w:t>
      </w:r>
      <w:r w:rsidRPr="00137FB8">
        <w:rPr>
          <w:sz w:val="22"/>
          <w:szCs w:val="22"/>
        </w:rPr>
        <w:t xml:space="preserve"> </w:t>
      </w:r>
      <w:r w:rsidRPr="00137FB8">
        <w:rPr>
          <w:rFonts w:hint="eastAsia"/>
          <w:sz w:val="22"/>
          <w:szCs w:val="22"/>
        </w:rPr>
        <w:t>следующие</w:t>
      </w:r>
      <w:r w:rsidRPr="00137FB8">
        <w:rPr>
          <w:sz w:val="22"/>
          <w:szCs w:val="22"/>
        </w:rPr>
        <w:t xml:space="preserve"> </w:t>
      </w:r>
      <w:r w:rsidRPr="00137FB8">
        <w:rPr>
          <w:rFonts w:hint="eastAsia"/>
          <w:sz w:val="22"/>
          <w:szCs w:val="22"/>
        </w:rPr>
        <w:t>требования</w:t>
      </w:r>
      <w:r w:rsidRPr="00137FB8">
        <w:rPr>
          <w:sz w:val="22"/>
          <w:szCs w:val="22"/>
        </w:rPr>
        <w:t>:</w:t>
      </w:r>
    </w:p>
    <w:p w:rsidR="00137FB8" w:rsidRPr="00137FB8" w:rsidRDefault="00137FB8" w:rsidP="00A613A6">
      <w:pPr>
        <w:spacing w:line="360" w:lineRule="auto"/>
        <w:ind w:firstLine="709"/>
        <w:jc w:val="both"/>
        <w:rPr>
          <w:sz w:val="22"/>
          <w:szCs w:val="22"/>
        </w:rPr>
      </w:pPr>
    </w:p>
    <w:p w:rsidR="00137FB8" w:rsidRPr="00137FB8" w:rsidRDefault="00137FB8" w:rsidP="00A613A6">
      <w:pPr>
        <w:pStyle w:val="af3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</w:rPr>
      </w:pPr>
      <w:r w:rsidRPr="00137FB8">
        <w:rPr>
          <w:rFonts w:ascii="Times New Roman" w:hAnsi="Times New Roman"/>
        </w:rPr>
        <w:t>вода или пар в трубке для слива конденсата может быть очень горячим: соблюдайте аккуратность,</w:t>
      </w:r>
      <w:r>
        <w:rPr>
          <w:rFonts w:ascii="Times New Roman" w:hAnsi="Times New Roman"/>
        </w:rPr>
        <w:t xml:space="preserve"> </w:t>
      </w:r>
      <w:r w:rsidRPr="00137FB8">
        <w:rPr>
          <w:rFonts w:ascii="Times New Roman" w:hAnsi="Times New Roman"/>
        </w:rPr>
        <w:t>чтобы не получить сильный ожог;</w:t>
      </w:r>
    </w:p>
    <w:p w:rsidR="00137FB8" w:rsidRPr="00137FB8" w:rsidRDefault="00137FB8" w:rsidP="00A613A6">
      <w:pPr>
        <w:pStyle w:val="af3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</w:rPr>
      </w:pPr>
      <w:r w:rsidRPr="00137FB8">
        <w:rPr>
          <w:rFonts w:ascii="Times New Roman" w:hAnsi="Times New Roman"/>
        </w:rPr>
        <w:t>трубка подсоединяется к месту слива по действующим государственным стандартам и местным</w:t>
      </w:r>
      <w:r>
        <w:rPr>
          <w:rFonts w:ascii="Times New Roman" w:hAnsi="Times New Roman"/>
        </w:rPr>
        <w:t xml:space="preserve"> </w:t>
      </w:r>
      <w:r w:rsidRPr="00137FB8">
        <w:rPr>
          <w:rFonts w:ascii="Times New Roman" w:hAnsi="Times New Roman"/>
        </w:rPr>
        <w:t>нормам;</w:t>
      </w:r>
    </w:p>
    <w:p w:rsidR="00137FB8" w:rsidRPr="00137FB8" w:rsidRDefault="00137FB8" w:rsidP="00A613A6">
      <w:pPr>
        <w:pStyle w:val="af3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</w:rPr>
      </w:pPr>
      <w:r w:rsidRPr="00137FB8">
        <w:rPr>
          <w:rFonts w:ascii="Times New Roman" w:hAnsi="Times New Roman"/>
        </w:rPr>
        <w:t>трубка для слива конденсата должна идти под небольшим нисходящим углом, а ее конец</w:t>
      </w:r>
    </w:p>
    <w:p w:rsidR="00137FB8" w:rsidRPr="00137FB8" w:rsidRDefault="00137FB8" w:rsidP="00A613A6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137FB8">
        <w:rPr>
          <w:rFonts w:ascii="Times New Roman" w:hAnsi="Times New Roman"/>
        </w:rPr>
        <w:t xml:space="preserve">помещается в гидрозатвор высотой 200 мм: гидрозатвор должен находиться как минимум на 300 мм ниже сливного штуцера </w:t>
      </w:r>
      <w:r w:rsidR="00171C09">
        <w:rPr>
          <w:rFonts w:ascii="Times New Roman" w:hAnsi="Times New Roman"/>
        </w:rPr>
        <w:t>изделия</w:t>
      </w:r>
      <w:r w:rsidRPr="00137FB8">
        <w:rPr>
          <w:rFonts w:ascii="Times New Roman" w:hAnsi="Times New Roman"/>
        </w:rPr>
        <w:t>. Также трубку для слива</w:t>
      </w:r>
      <w:r>
        <w:rPr>
          <w:rFonts w:ascii="Times New Roman" w:hAnsi="Times New Roman"/>
        </w:rPr>
        <w:t xml:space="preserve"> </w:t>
      </w:r>
      <w:r w:rsidRPr="00137FB8">
        <w:rPr>
          <w:rFonts w:ascii="Times New Roman" w:hAnsi="Times New Roman"/>
        </w:rPr>
        <w:t>конденсата можно заводить в переливной бачок, расположенный в верхней части увлажнителя;</w:t>
      </w:r>
    </w:p>
    <w:p w:rsidR="00137FB8" w:rsidRPr="00137FB8" w:rsidRDefault="00137FB8" w:rsidP="00A613A6">
      <w:pPr>
        <w:pStyle w:val="af3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</w:rPr>
      </w:pPr>
      <w:r w:rsidRPr="00137FB8">
        <w:rPr>
          <w:rFonts w:ascii="Times New Roman" w:hAnsi="Times New Roman"/>
        </w:rPr>
        <w:t xml:space="preserve">слив конденсата организуется во всех самых нижних местах и точках </w:t>
      </w:r>
      <w:r w:rsidR="00171C09">
        <w:rPr>
          <w:rFonts w:ascii="Times New Roman" w:hAnsi="Times New Roman"/>
        </w:rPr>
        <w:t>и</w:t>
      </w:r>
      <w:r w:rsidRPr="00137FB8">
        <w:rPr>
          <w:rFonts w:ascii="Times New Roman" w:hAnsi="Times New Roman"/>
        </w:rPr>
        <w:t>згиба, где горизонтальная сливная трубка переходит в вертикальную. Сливная трубка подсоединяется к тройнику и располагается под минимальным нисходящим углом. Гидрозатвор по высоте должен находиться</w:t>
      </w:r>
      <w:r>
        <w:rPr>
          <w:rFonts w:ascii="Times New Roman" w:hAnsi="Times New Roman"/>
        </w:rPr>
        <w:t xml:space="preserve"> </w:t>
      </w:r>
      <w:r w:rsidRPr="00137FB8">
        <w:rPr>
          <w:rFonts w:ascii="Times New Roman" w:hAnsi="Times New Roman"/>
        </w:rPr>
        <w:t>минимум на 300 мм ниже сливного соединения;</w:t>
      </w:r>
    </w:p>
    <w:p w:rsidR="00137FB8" w:rsidRPr="00137FB8" w:rsidRDefault="00137FB8" w:rsidP="00A613A6">
      <w:pPr>
        <w:pStyle w:val="af3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</w:rPr>
      </w:pPr>
      <w:r w:rsidRPr="00137FB8">
        <w:rPr>
          <w:rFonts w:ascii="Times New Roman" w:hAnsi="Times New Roman"/>
        </w:rPr>
        <w:t>необ</w:t>
      </w:r>
      <w:r>
        <w:rPr>
          <w:rFonts w:ascii="Times New Roman" w:hAnsi="Times New Roman"/>
        </w:rPr>
        <w:t>х</w:t>
      </w:r>
      <w:r w:rsidRPr="00137FB8">
        <w:rPr>
          <w:rFonts w:ascii="Times New Roman" w:hAnsi="Times New Roman"/>
        </w:rPr>
        <w:t>одимо проверить, что трубка слива конденсата не засорилась;</w:t>
      </w:r>
    </w:p>
    <w:p w:rsidR="00137FB8" w:rsidRPr="00137FB8" w:rsidRDefault="00137FB8" w:rsidP="00A613A6">
      <w:pPr>
        <w:pStyle w:val="af3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</w:rPr>
      </w:pPr>
      <w:r w:rsidRPr="00137FB8">
        <w:rPr>
          <w:rFonts w:ascii="Times New Roman" w:hAnsi="Times New Roman"/>
        </w:rPr>
        <w:t>запрещается перетягивать хомуты трубки для слива конденсата.</w:t>
      </w:r>
    </w:p>
    <w:p w:rsidR="00137FB8" w:rsidRDefault="00137FB8" w:rsidP="00137FB8">
      <w:pPr>
        <w:ind w:firstLine="709"/>
        <w:jc w:val="both"/>
        <w:rPr>
          <w:sz w:val="22"/>
          <w:szCs w:val="22"/>
        </w:rPr>
      </w:pPr>
    </w:p>
    <w:p w:rsidR="00137FB8" w:rsidRPr="00684E6B" w:rsidRDefault="00137FB8" w:rsidP="00137FB8">
      <w:pPr>
        <w:ind w:firstLine="709"/>
        <w:jc w:val="both"/>
        <w:rPr>
          <w:sz w:val="22"/>
          <w:szCs w:val="22"/>
        </w:rPr>
      </w:pPr>
    </w:p>
    <w:p w:rsidR="009213A7" w:rsidRDefault="0023018A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28651001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A504B">
      <w:pPr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6C5A40">
      <w:pPr>
        <w:spacing w:line="360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4957"/>
        <w:gridCol w:w="2268"/>
        <w:gridCol w:w="2835"/>
      </w:tblGrid>
      <w:tr w:rsidR="00074EB6" w:rsidRPr="00135C40" w:rsidTr="000B333F">
        <w:trPr>
          <w:trHeight w:val="464"/>
          <w:jc w:val="center"/>
        </w:trPr>
        <w:tc>
          <w:tcPr>
            <w:tcW w:w="4957" w:type="dxa"/>
            <w:vAlign w:val="center"/>
          </w:tcPr>
          <w:p w:rsidR="00074EB6" w:rsidRPr="00135C40" w:rsidRDefault="00074EB6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Align w:val="center"/>
          </w:tcPr>
          <w:p w:rsidR="00074EB6" w:rsidRPr="00135C40" w:rsidRDefault="00074EB6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35" w:type="dxa"/>
            <w:vAlign w:val="center"/>
          </w:tcPr>
          <w:p w:rsidR="00074EB6" w:rsidRPr="00135C40" w:rsidRDefault="00074EB6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74EB6" w:rsidRPr="00135C40" w:rsidTr="000B333F">
        <w:trPr>
          <w:trHeight w:val="428"/>
          <w:jc w:val="center"/>
        </w:trPr>
        <w:tc>
          <w:tcPr>
            <w:tcW w:w="4957" w:type="dxa"/>
            <w:vAlign w:val="center"/>
          </w:tcPr>
          <w:p w:rsidR="00074EB6" w:rsidRPr="008A5CBB" w:rsidRDefault="00074EB6" w:rsidP="00BF7DD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Электропитание</w:t>
            </w:r>
            <w:r w:rsidRPr="00BF7DD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268" w:type="dxa"/>
            <w:vAlign w:val="center"/>
          </w:tcPr>
          <w:p w:rsidR="00074EB6" w:rsidRPr="00DD3E86" w:rsidRDefault="00DD3E8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Гц</w:t>
            </w:r>
          </w:p>
        </w:tc>
        <w:tc>
          <w:tcPr>
            <w:tcW w:w="2835" w:type="dxa"/>
            <w:vAlign w:val="center"/>
          </w:tcPr>
          <w:p w:rsidR="00074EB6" w:rsidRPr="002E37F7" w:rsidRDefault="00DD3E86" w:rsidP="00FD6BE4">
            <w:pPr>
              <w:jc w:val="center"/>
              <w:rPr>
                <w:sz w:val="22"/>
                <w:szCs w:val="22"/>
              </w:rPr>
            </w:pPr>
            <w:r w:rsidRPr="00DD3E86">
              <w:rPr>
                <w:sz w:val="22"/>
                <w:szCs w:val="22"/>
              </w:rPr>
              <w:t xml:space="preserve">24 </w:t>
            </w:r>
            <w:r w:rsidRPr="00DD3E86">
              <w:rPr>
                <w:rFonts w:hint="eastAsia"/>
                <w:sz w:val="22"/>
                <w:szCs w:val="22"/>
              </w:rPr>
              <w:t>В</w:t>
            </w:r>
            <w:r w:rsidRPr="00DD3E86">
              <w:rPr>
                <w:sz w:val="22"/>
                <w:szCs w:val="22"/>
              </w:rPr>
              <w:t>~ (+ 5 %,</w:t>
            </w:r>
            <w:r>
              <w:rPr>
                <w:sz w:val="22"/>
                <w:szCs w:val="22"/>
              </w:rPr>
              <w:t xml:space="preserve"> -10 %),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50/60</w:t>
            </w:r>
          </w:p>
        </w:tc>
      </w:tr>
      <w:tr w:rsidR="00074EB6" w:rsidRPr="00135C40" w:rsidTr="000B333F">
        <w:trPr>
          <w:trHeight w:val="407"/>
          <w:jc w:val="center"/>
        </w:trPr>
        <w:tc>
          <w:tcPr>
            <w:tcW w:w="4957" w:type="dxa"/>
            <w:vAlign w:val="center"/>
          </w:tcPr>
          <w:p w:rsidR="00074EB6" w:rsidRPr="00BF7DDC" w:rsidRDefault="003A4CE9" w:rsidP="00FC4683">
            <w:pPr>
              <w:rPr>
                <w:sz w:val="22"/>
                <w:szCs w:val="22"/>
              </w:rPr>
            </w:pPr>
            <w:r w:rsidRPr="003A4CE9">
              <w:rPr>
                <w:sz w:val="22"/>
                <w:szCs w:val="22"/>
              </w:rPr>
              <w:t xml:space="preserve">Максимальный расход пара </w:t>
            </w:r>
          </w:p>
        </w:tc>
        <w:tc>
          <w:tcPr>
            <w:tcW w:w="2268" w:type="dxa"/>
            <w:vAlign w:val="center"/>
          </w:tcPr>
          <w:p w:rsidR="00074EB6" w:rsidRDefault="003A4CE9" w:rsidP="003A4CE9">
            <w:pPr>
              <w:jc w:val="center"/>
              <w:rPr>
                <w:sz w:val="22"/>
                <w:szCs w:val="22"/>
              </w:rPr>
            </w:pPr>
            <w:r w:rsidRPr="003A4CE9">
              <w:rPr>
                <w:sz w:val="22"/>
                <w:szCs w:val="22"/>
              </w:rPr>
              <w:t>кг/ч</w:t>
            </w:r>
          </w:p>
        </w:tc>
        <w:tc>
          <w:tcPr>
            <w:tcW w:w="2835" w:type="dxa"/>
            <w:vAlign w:val="center"/>
          </w:tcPr>
          <w:p w:rsidR="00074EB6" w:rsidRPr="002E37F7" w:rsidRDefault="003A4CE9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074EB6" w:rsidRPr="00135C40" w:rsidTr="000B333F">
        <w:trPr>
          <w:trHeight w:val="412"/>
          <w:jc w:val="center"/>
        </w:trPr>
        <w:tc>
          <w:tcPr>
            <w:tcW w:w="4957" w:type="dxa"/>
            <w:vAlign w:val="center"/>
          </w:tcPr>
          <w:p w:rsidR="00074EB6" w:rsidRPr="008A5CBB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Штуцер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паропроводной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трубки</w:t>
            </w:r>
          </w:p>
        </w:tc>
        <w:tc>
          <w:tcPr>
            <w:tcW w:w="2268" w:type="dxa"/>
            <w:vAlign w:val="center"/>
          </w:tcPr>
          <w:p w:rsidR="00074EB6" w:rsidRPr="008A5CBB" w:rsidRDefault="000B333F" w:rsidP="000B3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074EB6" w:rsidRPr="000B333F" w:rsidRDefault="000B333F" w:rsidP="000B3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074EB6" w:rsidRPr="00135C40" w:rsidTr="000B333F">
        <w:trPr>
          <w:trHeight w:val="418"/>
          <w:jc w:val="center"/>
        </w:trPr>
        <w:tc>
          <w:tcPr>
            <w:tcW w:w="4957" w:type="dxa"/>
            <w:vAlign w:val="center"/>
          </w:tcPr>
          <w:p w:rsidR="00074EB6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Штуцер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трубки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слива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конденсата</w:t>
            </w:r>
            <w:r w:rsidRPr="000B333F">
              <w:rPr>
                <w:sz w:val="22"/>
                <w:szCs w:val="22"/>
              </w:rPr>
              <w:t>,</w:t>
            </w:r>
          </w:p>
        </w:tc>
        <w:tc>
          <w:tcPr>
            <w:tcW w:w="2268" w:type="dxa"/>
            <w:vAlign w:val="center"/>
          </w:tcPr>
          <w:p w:rsidR="00074EB6" w:rsidRP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074EB6" w:rsidRDefault="000B333F" w:rsidP="000B3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0B333F" w:rsidRPr="00135C40" w:rsidTr="000B333F">
        <w:trPr>
          <w:trHeight w:val="411"/>
          <w:jc w:val="center"/>
        </w:trPr>
        <w:tc>
          <w:tcPr>
            <w:tcW w:w="4957" w:type="dxa"/>
            <w:vAlign w:val="center"/>
          </w:tcPr>
          <w:p w:rsidR="000B333F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Класс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защиты</w:t>
            </w:r>
          </w:p>
        </w:tc>
        <w:tc>
          <w:tcPr>
            <w:tcW w:w="2268" w:type="dxa"/>
            <w:vAlign w:val="center"/>
          </w:tcPr>
          <w:p w:rsidR="000B333F" w:rsidRPr="00D85DBF" w:rsidRDefault="000B333F" w:rsidP="000B3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vAlign w:val="center"/>
          </w:tcPr>
          <w:p w:rsid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sz w:val="22"/>
                <w:szCs w:val="22"/>
              </w:rPr>
              <w:t>P20</w:t>
            </w:r>
          </w:p>
        </w:tc>
      </w:tr>
      <w:tr w:rsidR="000B333F" w:rsidRPr="00135C40" w:rsidTr="000B333F">
        <w:trPr>
          <w:trHeight w:val="417"/>
          <w:jc w:val="center"/>
        </w:trPr>
        <w:tc>
          <w:tcPr>
            <w:tcW w:w="4957" w:type="dxa"/>
            <w:vAlign w:val="center"/>
          </w:tcPr>
          <w:p w:rsidR="000B333F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Температура</w:t>
            </w:r>
            <w:r w:rsidRPr="000B333F">
              <w:rPr>
                <w:sz w:val="22"/>
                <w:szCs w:val="22"/>
              </w:rPr>
              <w:t>/</w:t>
            </w:r>
            <w:r w:rsidRPr="000B333F">
              <w:rPr>
                <w:rFonts w:hint="eastAsia"/>
                <w:sz w:val="22"/>
                <w:szCs w:val="22"/>
              </w:rPr>
              <w:t>влажность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хранения</w:t>
            </w:r>
            <w:r w:rsidRPr="000B33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0B333F" w:rsidRP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°</w:t>
            </w:r>
            <w:r w:rsidRPr="000B333F">
              <w:rPr>
                <w:sz w:val="22"/>
                <w:szCs w:val="22"/>
              </w:rPr>
              <w:t>C</w:t>
            </w:r>
          </w:p>
        </w:tc>
        <w:tc>
          <w:tcPr>
            <w:tcW w:w="2835" w:type="dxa"/>
            <w:vAlign w:val="center"/>
          </w:tcPr>
          <w:p w:rsid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sz w:val="22"/>
                <w:szCs w:val="22"/>
              </w:rPr>
              <w:t xml:space="preserve">-10...+70 / 10...80 % </w:t>
            </w:r>
            <w:r w:rsidRPr="000B333F">
              <w:rPr>
                <w:rFonts w:hint="eastAsia"/>
                <w:sz w:val="22"/>
                <w:szCs w:val="22"/>
              </w:rPr>
              <w:t>отн</w:t>
            </w:r>
            <w:r w:rsidR="009A288D">
              <w:rPr>
                <w:sz w:val="22"/>
                <w:szCs w:val="22"/>
              </w:rPr>
              <w:t xml:space="preserve">осительной </w:t>
            </w:r>
            <w:r w:rsidRPr="000B333F">
              <w:rPr>
                <w:rFonts w:hint="eastAsia"/>
                <w:sz w:val="22"/>
                <w:szCs w:val="22"/>
              </w:rPr>
              <w:t>влажности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без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конденсата</w:t>
            </w:r>
          </w:p>
        </w:tc>
      </w:tr>
      <w:tr w:rsidR="000B333F" w:rsidRPr="00135C40" w:rsidTr="000B333F">
        <w:trPr>
          <w:trHeight w:val="466"/>
          <w:jc w:val="center"/>
        </w:trPr>
        <w:tc>
          <w:tcPr>
            <w:tcW w:w="4957" w:type="dxa"/>
            <w:vAlign w:val="center"/>
          </w:tcPr>
          <w:p w:rsidR="000B333F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Номинальная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мощность</w:t>
            </w:r>
            <w:r w:rsidRPr="000B33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0B333F" w:rsidRP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Вт</w:t>
            </w:r>
          </w:p>
        </w:tc>
        <w:tc>
          <w:tcPr>
            <w:tcW w:w="2835" w:type="dxa"/>
            <w:vAlign w:val="center"/>
          </w:tcPr>
          <w:p w:rsidR="000B333F" w:rsidRDefault="000B333F" w:rsidP="000B3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0B333F" w:rsidRPr="00135C40" w:rsidTr="000B333F">
        <w:trPr>
          <w:trHeight w:val="416"/>
          <w:jc w:val="center"/>
        </w:trPr>
        <w:tc>
          <w:tcPr>
            <w:tcW w:w="4957" w:type="dxa"/>
            <w:vAlign w:val="center"/>
          </w:tcPr>
          <w:p w:rsidR="000B333F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Номинальный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расход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воздуха</w:t>
            </w:r>
            <w:r w:rsidRPr="000B33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0B333F" w:rsidRP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м</w:t>
            </w:r>
            <w:r w:rsidRPr="000B333F">
              <w:rPr>
                <w:sz w:val="22"/>
                <w:szCs w:val="22"/>
              </w:rPr>
              <w:t>3/</w:t>
            </w:r>
            <w:r w:rsidRPr="000B333F">
              <w:rPr>
                <w:rFonts w:hint="eastAsia"/>
                <w:sz w:val="22"/>
                <w:szCs w:val="22"/>
              </w:rPr>
              <w:t>ч</w:t>
            </w:r>
          </w:p>
        </w:tc>
        <w:tc>
          <w:tcPr>
            <w:tcW w:w="2835" w:type="dxa"/>
            <w:vAlign w:val="center"/>
          </w:tcPr>
          <w:p w:rsidR="000B333F" w:rsidRDefault="000B333F" w:rsidP="000B3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</w:tr>
      <w:tr w:rsidR="000B333F" w:rsidRPr="00135C40" w:rsidTr="000B333F">
        <w:trPr>
          <w:trHeight w:val="567"/>
          <w:jc w:val="center"/>
        </w:trPr>
        <w:tc>
          <w:tcPr>
            <w:tcW w:w="4957" w:type="dxa"/>
            <w:vAlign w:val="center"/>
          </w:tcPr>
          <w:p w:rsidR="000B333F" w:rsidRPr="000B333F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Уровень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шума</w:t>
            </w:r>
            <w:r w:rsidRPr="000B333F">
              <w:rPr>
                <w:sz w:val="22"/>
                <w:szCs w:val="22"/>
              </w:rPr>
              <w:t xml:space="preserve"> (</w:t>
            </w:r>
            <w:r w:rsidRPr="000B333F">
              <w:rPr>
                <w:rFonts w:hint="eastAsia"/>
                <w:sz w:val="22"/>
                <w:szCs w:val="22"/>
              </w:rPr>
              <w:t>на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открытом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пространстве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и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на</w:t>
            </w:r>
          </w:p>
          <w:p w:rsidR="000B333F" w:rsidRPr="000B333F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максимальной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скорости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на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расстоянии</w:t>
            </w:r>
            <w:r w:rsidRPr="000B333F">
              <w:rPr>
                <w:sz w:val="22"/>
                <w:szCs w:val="22"/>
              </w:rPr>
              <w:t xml:space="preserve"> 1 </w:t>
            </w:r>
            <w:r w:rsidRPr="000B333F">
              <w:rPr>
                <w:rFonts w:hint="eastAsia"/>
                <w:sz w:val="22"/>
                <w:szCs w:val="22"/>
              </w:rPr>
              <w:t>м</w:t>
            </w:r>
          </w:p>
        </w:tc>
        <w:tc>
          <w:tcPr>
            <w:tcW w:w="2268" w:type="dxa"/>
            <w:vAlign w:val="center"/>
          </w:tcPr>
          <w:p w:rsidR="000B333F" w:rsidRP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дБ</w:t>
            </w:r>
          </w:p>
        </w:tc>
        <w:tc>
          <w:tcPr>
            <w:tcW w:w="2835" w:type="dxa"/>
            <w:vAlign w:val="center"/>
          </w:tcPr>
          <w:p w:rsidR="000B333F" w:rsidRDefault="000B333F" w:rsidP="000B3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0B333F" w:rsidRPr="00135C40" w:rsidTr="000B333F">
        <w:trPr>
          <w:trHeight w:val="567"/>
          <w:jc w:val="center"/>
        </w:trPr>
        <w:tc>
          <w:tcPr>
            <w:tcW w:w="4957" w:type="dxa"/>
            <w:vAlign w:val="center"/>
          </w:tcPr>
          <w:p w:rsidR="000B333F" w:rsidRPr="000B333F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Рабочая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температура</w:t>
            </w:r>
            <w:r w:rsidRPr="000B333F">
              <w:rPr>
                <w:sz w:val="22"/>
                <w:szCs w:val="22"/>
              </w:rPr>
              <w:t>/</w:t>
            </w:r>
            <w:r w:rsidRPr="000B333F">
              <w:rPr>
                <w:rFonts w:hint="eastAsia"/>
                <w:sz w:val="22"/>
                <w:szCs w:val="22"/>
              </w:rPr>
              <w:t>влажность</w:t>
            </w:r>
            <w:r w:rsidRPr="000B333F">
              <w:rPr>
                <w:sz w:val="22"/>
                <w:szCs w:val="22"/>
              </w:rPr>
              <w:t xml:space="preserve"> (</w:t>
            </w:r>
            <w:r w:rsidRPr="000B333F">
              <w:rPr>
                <w:rFonts w:hint="eastAsia"/>
                <w:sz w:val="22"/>
                <w:szCs w:val="22"/>
              </w:rPr>
              <w:t>°</w:t>
            </w:r>
            <w:r w:rsidRPr="000B333F">
              <w:rPr>
                <w:sz w:val="22"/>
                <w:szCs w:val="22"/>
              </w:rPr>
              <w:t xml:space="preserve">C / </w:t>
            </w:r>
            <w:proofErr w:type="spellStart"/>
            <w:r w:rsidRPr="000B333F">
              <w:rPr>
                <w:rFonts w:hint="eastAsia"/>
                <w:sz w:val="22"/>
                <w:szCs w:val="22"/>
              </w:rPr>
              <w:t>отн</w:t>
            </w:r>
            <w:proofErr w:type="spellEnd"/>
            <w:r w:rsidRPr="000B333F">
              <w:rPr>
                <w:sz w:val="22"/>
                <w:szCs w:val="22"/>
              </w:rPr>
              <w:t>.</w:t>
            </w:r>
          </w:p>
          <w:p w:rsidR="000B333F" w:rsidRPr="000B333F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Align w:val="center"/>
          </w:tcPr>
          <w:p w:rsidR="000B333F" w:rsidRP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sz w:val="22"/>
                <w:szCs w:val="22"/>
              </w:rPr>
              <w:t>%</w:t>
            </w:r>
          </w:p>
        </w:tc>
        <w:tc>
          <w:tcPr>
            <w:tcW w:w="2835" w:type="dxa"/>
            <w:vAlign w:val="center"/>
          </w:tcPr>
          <w:p w:rsid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sz w:val="22"/>
                <w:szCs w:val="22"/>
              </w:rPr>
              <w:t xml:space="preserve">1... 50 </w:t>
            </w:r>
            <w:r w:rsidRPr="000B333F">
              <w:rPr>
                <w:rFonts w:hint="eastAsia"/>
                <w:sz w:val="22"/>
                <w:szCs w:val="22"/>
              </w:rPr>
              <w:t>°</w:t>
            </w:r>
            <w:r w:rsidRPr="000B333F">
              <w:rPr>
                <w:sz w:val="22"/>
                <w:szCs w:val="22"/>
              </w:rPr>
              <w:t xml:space="preserve">C / 10...80 % </w:t>
            </w:r>
            <w:proofErr w:type="spellStart"/>
            <w:r w:rsidRPr="000B333F">
              <w:rPr>
                <w:rFonts w:hint="eastAsia"/>
                <w:sz w:val="22"/>
                <w:szCs w:val="22"/>
              </w:rPr>
              <w:t>отн</w:t>
            </w:r>
            <w:proofErr w:type="spellEnd"/>
            <w:r w:rsidRPr="000B333F">
              <w:rPr>
                <w:sz w:val="22"/>
                <w:szCs w:val="22"/>
              </w:rPr>
              <w:t xml:space="preserve">. </w:t>
            </w:r>
            <w:r w:rsidRPr="000B333F">
              <w:rPr>
                <w:rFonts w:hint="eastAsia"/>
                <w:sz w:val="22"/>
                <w:szCs w:val="22"/>
              </w:rPr>
              <w:t>влажности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без</w:t>
            </w:r>
            <w:r w:rsidRPr="000B333F">
              <w:rPr>
                <w:sz w:val="22"/>
                <w:szCs w:val="22"/>
              </w:rPr>
              <w:t xml:space="preserve"> </w:t>
            </w:r>
            <w:r w:rsidRPr="000B333F">
              <w:rPr>
                <w:rFonts w:hint="eastAsia"/>
                <w:sz w:val="22"/>
                <w:szCs w:val="22"/>
              </w:rPr>
              <w:t>конденсата</w:t>
            </w:r>
          </w:p>
        </w:tc>
      </w:tr>
      <w:tr w:rsidR="000B333F" w:rsidRPr="00135C40" w:rsidTr="000B333F">
        <w:trPr>
          <w:trHeight w:val="567"/>
          <w:jc w:val="center"/>
        </w:trPr>
        <w:tc>
          <w:tcPr>
            <w:tcW w:w="4957" w:type="dxa"/>
            <w:vAlign w:val="center"/>
          </w:tcPr>
          <w:p w:rsidR="000B333F" w:rsidRPr="000B333F" w:rsidRDefault="000B333F" w:rsidP="000B333F">
            <w:pPr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Align w:val="center"/>
          </w:tcPr>
          <w:p w:rsidR="000B333F" w:rsidRP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rFonts w:hint="eastAsia"/>
                <w:sz w:val="22"/>
                <w:szCs w:val="22"/>
              </w:rPr>
              <w:t>мм</w:t>
            </w:r>
            <w:r w:rsidRPr="000B333F">
              <w:rPr>
                <w:sz w:val="22"/>
                <w:szCs w:val="22"/>
              </w:rPr>
              <w:t>/</w:t>
            </w:r>
            <w:r w:rsidRPr="000B333F">
              <w:rPr>
                <w:rFonts w:hint="eastAsia"/>
                <w:sz w:val="22"/>
                <w:szCs w:val="22"/>
              </w:rPr>
              <w:t>дюймы</w:t>
            </w:r>
          </w:p>
        </w:tc>
        <w:tc>
          <w:tcPr>
            <w:tcW w:w="2835" w:type="dxa"/>
            <w:vAlign w:val="center"/>
          </w:tcPr>
          <w:p w:rsidR="009A288D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sz w:val="22"/>
                <w:szCs w:val="22"/>
              </w:rPr>
              <w:t xml:space="preserve">367 x 274 x 190 </w:t>
            </w:r>
          </w:p>
          <w:p w:rsidR="000B333F" w:rsidRDefault="000B333F" w:rsidP="000B333F">
            <w:pPr>
              <w:jc w:val="center"/>
              <w:rPr>
                <w:sz w:val="22"/>
                <w:szCs w:val="22"/>
              </w:rPr>
            </w:pPr>
            <w:r w:rsidRPr="000B333F">
              <w:rPr>
                <w:sz w:val="22"/>
                <w:szCs w:val="22"/>
              </w:rPr>
              <w:t>(14,4 x 10,7 x 7,4)</w:t>
            </w:r>
          </w:p>
        </w:tc>
      </w:tr>
      <w:tr w:rsidR="000B333F" w:rsidRPr="00135C40" w:rsidTr="00A613A6">
        <w:trPr>
          <w:trHeight w:val="422"/>
          <w:jc w:val="center"/>
        </w:trPr>
        <w:tc>
          <w:tcPr>
            <w:tcW w:w="4957" w:type="dxa"/>
            <w:vAlign w:val="center"/>
          </w:tcPr>
          <w:p w:rsidR="000B333F" w:rsidRDefault="000B333F" w:rsidP="000B33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упаковки</w:t>
            </w:r>
          </w:p>
        </w:tc>
        <w:tc>
          <w:tcPr>
            <w:tcW w:w="2268" w:type="dxa"/>
            <w:vAlign w:val="center"/>
          </w:tcPr>
          <w:p w:rsidR="000B333F" w:rsidRPr="00FA0F87" w:rsidRDefault="000B333F" w:rsidP="000B333F">
            <w:pPr>
              <w:jc w:val="center"/>
              <w:rPr>
                <w:sz w:val="22"/>
                <w:szCs w:val="22"/>
                <w:vertAlign w:val="superscript"/>
              </w:rPr>
            </w:pPr>
            <w:r w:rsidRPr="00D85DBF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vAlign w:val="center"/>
          </w:tcPr>
          <w:p w:rsidR="000B333F" w:rsidRDefault="000B333F" w:rsidP="000B33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:rsidR="00A613A6" w:rsidRDefault="00A613A6" w:rsidP="00651361">
      <w:pPr>
        <w:ind w:firstLine="709"/>
        <w:rPr>
          <w:sz w:val="22"/>
          <w:szCs w:val="22"/>
        </w:rPr>
      </w:pPr>
    </w:p>
    <w:p w:rsidR="00651361" w:rsidRPr="009213A7" w:rsidRDefault="00651361" w:rsidP="00651361">
      <w:pPr>
        <w:ind w:firstLine="709"/>
        <w:rPr>
          <w:sz w:val="22"/>
          <w:szCs w:val="22"/>
        </w:rPr>
      </w:pPr>
      <w:r>
        <w:rPr>
          <w:sz w:val="22"/>
          <w:szCs w:val="22"/>
        </w:rPr>
        <w:t>Соединения с увлажнителями</w:t>
      </w:r>
      <w:r w:rsidRPr="009213A7">
        <w:rPr>
          <w:sz w:val="22"/>
          <w:szCs w:val="22"/>
        </w:rPr>
        <w:t xml:space="preserve"> </w:t>
      </w:r>
      <w:r w:rsidR="00991408">
        <w:rPr>
          <w:sz w:val="22"/>
          <w:szCs w:val="22"/>
        </w:rPr>
        <w:t xml:space="preserve">серии </w:t>
      </w:r>
      <w:r w:rsidR="00991408">
        <w:rPr>
          <w:sz w:val="22"/>
          <w:szCs w:val="22"/>
          <w:lang w:val="en-US"/>
        </w:rPr>
        <w:t>UE</w:t>
      </w:r>
      <w:r w:rsidR="00991408" w:rsidRPr="00991408">
        <w:rPr>
          <w:sz w:val="22"/>
          <w:szCs w:val="22"/>
        </w:rPr>
        <w:t xml:space="preserve"> </w:t>
      </w:r>
      <w:r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3</w:t>
      </w:r>
      <w:r w:rsidRPr="009213A7">
        <w:rPr>
          <w:sz w:val="22"/>
          <w:szCs w:val="22"/>
        </w:rPr>
        <w:t>.</w:t>
      </w:r>
    </w:p>
    <w:p w:rsidR="00651361" w:rsidRPr="00A613A6" w:rsidRDefault="00651361" w:rsidP="00651361">
      <w:pPr>
        <w:spacing w:line="360" w:lineRule="auto"/>
        <w:ind w:firstLine="709"/>
        <w:jc w:val="both"/>
        <w:rPr>
          <w:sz w:val="20"/>
          <w:szCs w:val="20"/>
        </w:rPr>
      </w:pPr>
    </w:p>
    <w:p w:rsidR="00651361" w:rsidRPr="003F28A1" w:rsidRDefault="00651361" w:rsidP="0065136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0B333F" w:rsidRPr="00A613A6" w:rsidRDefault="000B333F" w:rsidP="00810B70">
      <w:pPr>
        <w:jc w:val="both"/>
        <w:rPr>
          <w:rFonts w:ascii="MyriadPro-Regular-Identity-H" w:eastAsiaTheme="minorHAnsi" w:hAnsi="MyriadPro-Regular-Identity-H" w:cs="MyriadPro-Regular-Identity-H"/>
          <w:sz w:val="16"/>
          <w:szCs w:val="16"/>
          <w:lang w:eastAsia="en-US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740"/>
        <w:gridCol w:w="971"/>
        <w:gridCol w:w="953"/>
        <w:gridCol w:w="840"/>
        <w:gridCol w:w="907"/>
        <w:gridCol w:w="840"/>
        <w:gridCol w:w="840"/>
        <w:gridCol w:w="840"/>
        <w:gridCol w:w="840"/>
      </w:tblGrid>
      <w:tr w:rsidR="00651361" w:rsidRPr="00651361" w:rsidTr="00991408">
        <w:trPr>
          <w:trHeight w:val="373"/>
          <w:jc w:val="center"/>
        </w:trPr>
        <w:tc>
          <w:tcPr>
            <w:tcW w:w="2836" w:type="dxa"/>
            <w:vAlign w:val="center"/>
          </w:tcPr>
          <w:p w:rsidR="00651361" w:rsidRPr="00651361" w:rsidRDefault="00651361" w:rsidP="00651361">
            <w:pPr>
              <w:jc w:val="both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штуцер увлажнителя, ø мм</w:t>
            </w:r>
          </w:p>
        </w:tc>
        <w:tc>
          <w:tcPr>
            <w:tcW w:w="1963" w:type="dxa"/>
            <w:gridSpan w:val="2"/>
            <w:vAlign w:val="center"/>
          </w:tcPr>
          <w:p w:rsidR="00651361" w:rsidRPr="00651361" w:rsidRDefault="003340C0" w:rsidP="003340C0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22 /30 (0,9")</w:t>
            </w:r>
            <w:r w:rsidR="00651361" w:rsidRPr="00651361">
              <w:rPr>
                <w:rFonts w:eastAsia="MyriadPro-Light-Identity-H"/>
                <w:sz w:val="22"/>
                <w:szCs w:val="22"/>
                <w:lang w:eastAsia="en-US"/>
              </w:rPr>
              <w:t>/(1,2”)</w:t>
            </w:r>
          </w:p>
        </w:tc>
        <w:tc>
          <w:tcPr>
            <w:tcW w:w="5117" w:type="dxa"/>
            <w:gridSpan w:val="6"/>
            <w:vAlign w:val="center"/>
          </w:tcPr>
          <w:p w:rsidR="00651361" w:rsidRPr="00651361" w:rsidRDefault="00651361" w:rsidP="00651361">
            <w:pPr>
              <w:jc w:val="center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30 (1,2”)</w:t>
            </w:r>
          </w:p>
        </w:tc>
      </w:tr>
      <w:tr w:rsidR="00651361" w:rsidRPr="00651361" w:rsidTr="00991408">
        <w:trPr>
          <w:jc w:val="center"/>
        </w:trPr>
        <w:tc>
          <w:tcPr>
            <w:tcW w:w="2836" w:type="dxa"/>
            <w:vAlign w:val="center"/>
          </w:tcPr>
          <w:p w:rsidR="00651361" w:rsidRPr="00651361" w:rsidRDefault="00651361" w:rsidP="00651361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производительность увлажнителя,</w:t>
            </w:r>
            <w:r>
              <w:rPr>
                <w:rFonts w:eastAsia="MyriadPro-Light-Identity-H"/>
                <w:sz w:val="22"/>
                <w:szCs w:val="22"/>
                <w:lang w:eastAsia="en-US"/>
              </w:rPr>
              <w:t xml:space="preserve"> </w:t>
            </w: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кг/ч</w:t>
            </w:r>
          </w:p>
        </w:tc>
        <w:tc>
          <w:tcPr>
            <w:tcW w:w="992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971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840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917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8</w:t>
            </w:r>
          </w:p>
        </w:tc>
        <w:tc>
          <w:tcPr>
            <w:tcW w:w="840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9</w:t>
            </w:r>
          </w:p>
        </w:tc>
        <w:tc>
          <w:tcPr>
            <w:tcW w:w="840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10</w:t>
            </w:r>
          </w:p>
        </w:tc>
        <w:tc>
          <w:tcPr>
            <w:tcW w:w="840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840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18</w:t>
            </w:r>
          </w:p>
        </w:tc>
      </w:tr>
      <w:tr w:rsidR="00651361" w:rsidRPr="00651361" w:rsidTr="00991408">
        <w:trPr>
          <w:trHeight w:val="314"/>
          <w:jc w:val="center"/>
        </w:trPr>
        <w:tc>
          <w:tcPr>
            <w:tcW w:w="2836" w:type="dxa"/>
            <w:vAlign w:val="center"/>
          </w:tcPr>
          <w:p w:rsidR="00651361" w:rsidRPr="00651361" w:rsidRDefault="00651361" w:rsidP="00651361">
            <w:pPr>
              <w:jc w:val="both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увлажнитель</w:t>
            </w:r>
          </w:p>
        </w:tc>
        <w:tc>
          <w:tcPr>
            <w:tcW w:w="992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UE001</w:t>
            </w:r>
          </w:p>
        </w:tc>
        <w:tc>
          <w:tcPr>
            <w:tcW w:w="971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UE003</w:t>
            </w:r>
          </w:p>
        </w:tc>
        <w:tc>
          <w:tcPr>
            <w:tcW w:w="840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UE005</w:t>
            </w:r>
          </w:p>
        </w:tc>
        <w:tc>
          <w:tcPr>
            <w:tcW w:w="917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UE008</w:t>
            </w:r>
          </w:p>
        </w:tc>
        <w:tc>
          <w:tcPr>
            <w:tcW w:w="840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UE009</w:t>
            </w:r>
          </w:p>
        </w:tc>
        <w:tc>
          <w:tcPr>
            <w:tcW w:w="840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UE010</w:t>
            </w:r>
          </w:p>
        </w:tc>
        <w:tc>
          <w:tcPr>
            <w:tcW w:w="840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UE015</w:t>
            </w:r>
          </w:p>
        </w:tc>
        <w:tc>
          <w:tcPr>
            <w:tcW w:w="840" w:type="dxa"/>
            <w:vAlign w:val="center"/>
          </w:tcPr>
          <w:p w:rsidR="00651361" w:rsidRPr="00651361" w:rsidRDefault="00651361" w:rsidP="003340C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UE018</w:t>
            </w:r>
          </w:p>
        </w:tc>
      </w:tr>
      <w:tr w:rsidR="00651361" w:rsidRPr="00651361" w:rsidTr="00991408">
        <w:trPr>
          <w:trHeight w:val="419"/>
          <w:jc w:val="center"/>
        </w:trPr>
        <w:tc>
          <w:tcPr>
            <w:tcW w:w="2836" w:type="dxa"/>
            <w:vAlign w:val="center"/>
          </w:tcPr>
          <w:p w:rsidR="00651361" w:rsidRPr="00651361" w:rsidRDefault="00651361" w:rsidP="00651361">
            <w:pPr>
              <w:jc w:val="both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VSDU0A0003 (≤18 кг/ч)</w:t>
            </w:r>
          </w:p>
        </w:tc>
        <w:tc>
          <w:tcPr>
            <w:tcW w:w="992" w:type="dxa"/>
            <w:vAlign w:val="center"/>
          </w:tcPr>
          <w:p w:rsidR="00651361" w:rsidRPr="00651361" w:rsidRDefault="00E310B0" w:rsidP="00E310B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971" w:type="dxa"/>
            <w:vAlign w:val="center"/>
          </w:tcPr>
          <w:p w:rsidR="00651361" w:rsidRPr="00651361" w:rsidRDefault="00E310B0" w:rsidP="00E310B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840" w:type="dxa"/>
            <w:vAlign w:val="center"/>
          </w:tcPr>
          <w:p w:rsidR="00651361" w:rsidRPr="00651361" w:rsidRDefault="00E310B0" w:rsidP="00E310B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917" w:type="dxa"/>
            <w:vAlign w:val="center"/>
          </w:tcPr>
          <w:p w:rsidR="00651361" w:rsidRPr="00651361" w:rsidRDefault="00E310B0" w:rsidP="00E310B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840" w:type="dxa"/>
            <w:vAlign w:val="center"/>
          </w:tcPr>
          <w:p w:rsidR="00651361" w:rsidRPr="00651361" w:rsidRDefault="00E310B0" w:rsidP="00E310B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840" w:type="dxa"/>
            <w:vAlign w:val="center"/>
          </w:tcPr>
          <w:p w:rsidR="00651361" w:rsidRPr="00651361" w:rsidRDefault="00E310B0" w:rsidP="00E310B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840" w:type="dxa"/>
            <w:vAlign w:val="center"/>
          </w:tcPr>
          <w:p w:rsidR="00651361" w:rsidRPr="00651361" w:rsidRDefault="00E310B0" w:rsidP="00E310B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840" w:type="dxa"/>
            <w:vAlign w:val="center"/>
          </w:tcPr>
          <w:p w:rsidR="00651361" w:rsidRPr="00651361" w:rsidRDefault="00E310B0" w:rsidP="00E310B0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</w:tr>
    </w:tbl>
    <w:p w:rsidR="000B333F" w:rsidRDefault="000B333F" w:rsidP="00810B70">
      <w:pPr>
        <w:jc w:val="both"/>
        <w:rPr>
          <w:noProof/>
          <w:sz w:val="24"/>
        </w:rPr>
      </w:pPr>
    </w:p>
    <w:p w:rsidR="000F61B0" w:rsidRDefault="000F61B0" w:rsidP="00991408">
      <w:pPr>
        <w:ind w:firstLine="709"/>
        <w:rPr>
          <w:sz w:val="22"/>
          <w:szCs w:val="22"/>
        </w:rPr>
      </w:pPr>
    </w:p>
    <w:p w:rsidR="00991408" w:rsidRPr="009213A7" w:rsidRDefault="00991408" w:rsidP="00991408">
      <w:pPr>
        <w:ind w:firstLine="709"/>
        <w:rPr>
          <w:sz w:val="22"/>
          <w:szCs w:val="22"/>
        </w:rPr>
      </w:pPr>
      <w:r>
        <w:rPr>
          <w:sz w:val="22"/>
          <w:szCs w:val="22"/>
        </w:rPr>
        <w:t>Соединения с увлажнителями</w:t>
      </w:r>
      <w:r w:rsidRPr="009213A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серии </w:t>
      </w:r>
      <w:r w:rsidR="000F61B0">
        <w:rPr>
          <w:sz w:val="22"/>
          <w:szCs w:val="22"/>
          <w:lang w:val="en-US"/>
        </w:rPr>
        <w:t>UR</w:t>
      </w:r>
      <w:r w:rsidRPr="00991408">
        <w:rPr>
          <w:sz w:val="22"/>
          <w:szCs w:val="22"/>
        </w:rPr>
        <w:t xml:space="preserve"> </w:t>
      </w:r>
      <w:r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4</w:t>
      </w:r>
      <w:r w:rsidRPr="009213A7">
        <w:rPr>
          <w:sz w:val="22"/>
          <w:szCs w:val="22"/>
        </w:rPr>
        <w:t>.</w:t>
      </w:r>
    </w:p>
    <w:p w:rsidR="00991408" w:rsidRPr="00A613A6" w:rsidRDefault="00991408" w:rsidP="00991408">
      <w:pPr>
        <w:spacing w:line="360" w:lineRule="auto"/>
        <w:ind w:firstLine="709"/>
        <w:jc w:val="both"/>
        <w:rPr>
          <w:sz w:val="20"/>
          <w:szCs w:val="20"/>
        </w:rPr>
      </w:pPr>
    </w:p>
    <w:p w:rsidR="00991408" w:rsidRDefault="00991408" w:rsidP="0099140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991408" w:rsidRPr="00A613A6" w:rsidRDefault="00991408" w:rsidP="00991408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797"/>
        <w:gridCol w:w="984"/>
        <w:gridCol w:w="964"/>
        <w:gridCol w:w="852"/>
        <w:gridCol w:w="913"/>
        <w:gridCol w:w="852"/>
      </w:tblGrid>
      <w:tr w:rsidR="00991408" w:rsidRPr="00651361" w:rsidTr="00991408">
        <w:trPr>
          <w:trHeight w:val="373"/>
          <w:jc w:val="center"/>
        </w:trPr>
        <w:tc>
          <w:tcPr>
            <w:tcW w:w="2797" w:type="dxa"/>
            <w:vAlign w:val="center"/>
          </w:tcPr>
          <w:p w:rsidR="00991408" w:rsidRPr="00651361" w:rsidRDefault="00991408" w:rsidP="00D12352">
            <w:pPr>
              <w:jc w:val="both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штуцер увлажнителя, ø мм</w:t>
            </w:r>
          </w:p>
        </w:tc>
        <w:tc>
          <w:tcPr>
            <w:tcW w:w="4565" w:type="dxa"/>
            <w:gridSpan w:val="5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30 (1,2”)</w:t>
            </w:r>
          </w:p>
        </w:tc>
      </w:tr>
      <w:tr w:rsidR="00991408" w:rsidRPr="00651361" w:rsidTr="00991408">
        <w:trPr>
          <w:jc w:val="center"/>
        </w:trPr>
        <w:tc>
          <w:tcPr>
            <w:tcW w:w="2797" w:type="dxa"/>
            <w:vAlign w:val="center"/>
          </w:tcPr>
          <w:p w:rsidR="00991408" w:rsidRPr="00651361" w:rsidRDefault="00991408" w:rsidP="00D12352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производительность увлажнителя,</w:t>
            </w:r>
            <w:r>
              <w:rPr>
                <w:rFonts w:eastAsia="MyriadPro-Light-Identity-H"/>
                <w:sz w:val="22"/>
                <w:szCs w:val="22"/>
                <w:lang w:eastAsia="en-US"/>
              </w:rPr>
              <w:t xml:space="preserve"> </w:t>
            </w: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кг/ч</w:t>
            </w:r>
          </w:p>
        </w:tc>
        <w:tc>
          <w:tcPr>
            <w:tcW w:w="984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</w:tc>
        <w:tc>
          <w:tcPr>
            <w:tcW w:w="964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4</w:t>
            </w:r>
          </w:p>
        </w:tc>
        <w:tc>
          <w:tcPr>
            <w:tcW w:w="852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913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10</w:t>
            </w:r>
          </w:p>
        </w:tc>
        <w:tc>
          <w:tcPr>
            <w:tcW w:w="852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13</w:t>
            </w:r>
          </w:p>
        </w:tc>
      </w:tr>
      <w:tr w:rsidR="00991408" w:rsidRPr="00651361" w:rsidTr="00991408">
        <w:trPr>
          <w:trHeight w:val="314"/>
          <w:jc w:val="center"/>
        </w:trPr>
        <w:tc>
          <w:tcPr>
            <w:tcW w:w="2797" w:type="dxa"/>
            <w:vAlign w:val="center"/>
          </w:tcPr>
          <w:p w:rsidR="00991408" w:rsidRPr="00651361" w:rsidRDefault="00991408" w:rsidP="00D12352">
            <w:pPr>
              <w:jc w:val="both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увлажнитель</w:t>
            </w:r>
          </w:p>
        </w:tc>
        <w:tc>
          <w:tcPr>
            <w:tcW w:w="984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</w:t>
            </w:r>
            <w:r>
              <w:rPr>
                <w:rFonts w:eastAsia="MyriadPro-Light-Identity-H"/>
                <w:sz w:val="22"/>
                <w:szCs w:val="22"/>
                <w:lang w:val="en-US" w:eastAsia="en-US"/>
              </w:rPr>
              <w:t>R</w:t>
            </w:r>
            <w:r>
              <w:rPr>
                <w:rFonts w:eastAsia="MyriadPro-Light-Identity-H"/>
                <w:sz w:val="22"/>
                <w:szCs w:val="22"/>
                <w:lang w:eastAsia="en-US"/>
              </w:rPr>
              <w:t>002</w:t>
            </w:r>
          </w:p>
        </w:tc>
        <w:tc>
          <w:tcPr>
            <w:tcW w:w="964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</w:t>
            </w:r>
            <w:r>
              <w:rPr>
                <w:rFonts w:eastAsia="MyriadPro-Light-Identity-H"/>
                <w:sz w:val="22"/>
                <w:szCs w:val="22"/>
                <w:lang w:val="en-US" w:eastAsia="en-US"/>
              </w:rPr>
              <w:t>R</w:t>
            </w:r>
            <w:r>
              <w:rPr>
                <w:rFonts w:eastAsia="MyriadPro-Light-Identity-H"/>
                <w:sz w:val="22"/>
                <w:szCs w:val="22"/>
                <w:lang w:eastAsia="en-US"/>
              </w:rPr>
              <w:t>004</w:t>
            </w:r>
          </w:p>
        </w:tc>
        <w:tc>
          <w:tcPr>
            <w:tcW w:w="852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</w:t>
            </w:r>
            <w:r>
              <w:rPr>
                <w:rFonts w:eastAsia="MyriadPro-Light-Identity-H"/>
                <w:sz w:val="22"/>
                <w:szCs w:val="22"/>
                <w:lang w:val="en-US" w:eastAsia="en-US"/>
              </w:rPr>
              <w:t>R</w:t>
            </w:r>
            <w:r>
              <w:rPr>
                <w:rFonts w:eastAsia="MyriadPro-Light-Identity-H"/>
                <w:sz w:val="22"/>
                <w:szCs w:val="22"/>
                <w:lang w:eastAsia="en-US"/>
              </w:rPr>
              <w:t>006</w:t>
            </w:r>
          </w:p>
        </w:tc>
        <w:tc>
          <w:tcPr>
            <w:tcW w:w="913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</w:t>
            </w:r>
            <w:r>
              <w:rPr>
                <w:rFonts w:eastAsia="MyriadPro-Light-Identity-H"/>
                <w:sz w:val="22"/>
                <w:szCs w:val="22"/>
                <w:lang w:val="en-US" w:eastAsia="en-US"/>
              </w:rPr>
              <w:t>R</w:t>
            </w:r>
            <w:r>
              <w:rPr>
                <w:rFonts w:eastAsia="MyriadPro-Light-Identity-H"/>
                <w:sz w:val="22"/>
                <w:szCs w:val="22"/>
                <w:lang w:eastAsia="en-US"/>
              </w:rPr>
              <w:t>010</w:t>
            </w:r>
          </w:p>
        </w:tc>
        <w:tc>
          <w:tcPr>
            <w:tcW w:w="852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rFonts w:eastAsia="MyriadPro-Light-Identity-H"/>
                <w:sz w:val="22"/>
                <w:szCs w:val="22"/>
                <w:lang w:eastAsia="en-US"/>
              </w:rPr>
              <w:t>U</w:t>
            </w:r>
            <w:r>
              <w:rPr>
                <w:rFonts w:eastAsia="MyriadPro-Light-Identity-H"/>
                <w:sz w:val="22"/>
                <w:szCs w:val="22"/>
                <w:lang w:val="en-US" w:eastAsia="en-US"/>
              </w:rPr>
              <w:t>R</w:t>
            </w:r>
            <w:r>
              <w:rPr>
                <w:rFonts w:eastAsia="MyriadPro-Light-Identity-H"/>
                <w:sz w:val="22"/>
                <w:szCs w:val="22"/>
                <w:lang w:eastAsia="en-US"/>
              </w:rPr>
              <w:t>013</w:t>
            </w:r>
          </w:p>
        </w:tc>
      </w:tr>
      <w:tr w:rsidR="00991408" w:rsidRPr="00651361" w:rsidTr="00991408">
        <w:trPr>
          <w:trHeight w:val="419"/>
          <w:jc w:val="center"/>
        </w:trPr>
        <w:tc>
          <w:tcPr>
            <w:tcW w:w="2797" w:type="dxa"/>
            <w:vAlign w:val="center"/>
          </w:tcPr>
          <w:p w:rsidR="00991408" w:rsidRPr="00651361" w:rsidRDefault="00991408" w:rsidP="00D12352">
            <w:pPr>
              <w:jc w:val="both"/>
              <w:rPr>
                <w:noProof/>
                <w:sz w:val="22"/>
                <w:szCs w:val="22"/>
              </w:rPr>
            </w:pPr>
            <w:r w:rsidRPr="00651361">
              <w:rPr>
                <w:rFonts w:eastAsia="MyriadPro-Light-Identity-H"/>
                <w:sz w:val="22"/>
                <w:szCs w:val="22"/>
                <w:lang w:eastAsia="en-US"/>
              </w:rPr>
              <w:t>VSDU0A0003 (≤18 кг/ч)</w:t>
            </w:r>
          </w:p>
        </w:tc>
        <w:tc>
          <w:tcPr>
            <w:tcW w:w="984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964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852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913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852" w:type="dxa"/>
            <w:vAlign w:val="center"/>
          </w:tcPr>
          <w:p w:rsidR="00991408" w:rsidRPr="00651361" w:rsidRDefault="00991408" w:rsidP="00D12352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</w:tr>
    </w:tbl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8" w:name="_Toc12865100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Pr="006C5A40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</w:t>
      </w:r>
      <w:r w:rsidR="009D4C59">
        <w:rPr>
          <w:noProof/>
          <w:sz w:val="22"/>
          <w:szCs w:val="22"/>
        </w:rPr>
        <w:t>ями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F72FE3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F1629E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Pr="00656DF3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F87" w:rsidRDefault="00FA0F8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F72FE3">
        <w:rPr>
          <w:noProof/>
          <w:sz w:val="20"/>
          <w:szCs w:val="20"/>
        </w:rPr>
        <w:t>5</w:t>
      </w:r>
    </w:p>
    <w:p w:rsidR="000F61B0" w:rsidRDefault="000F61B0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0F61B0" w:rsidRDefault="000F61B0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F72FE3" w:rsidRPr="00DC2751" w:rsidRDefault="00F72FE3" w:rsidP="00F72FE3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9" w:name="_Toc12865100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</w:t>
      </w:r>
      <w:r>
        <w:rPr>
          <w:rFonts w:ascii="Times New Roman" w:hAnsi="Times New Roman" w:cs="Times New Roman"/>
          <w:noProof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noProof/>
          <w:color w:val="auto"/>
          <w:sz w:val="22"/>
          <w:szCs w:val="22"/>
        </w:rPr>
        <w:t>Чертеж</w:t>
      </w:r>
      <w:bookmarkEnd w:id="9"/>
    </w:p>
    <w:p w:rsidR="00F72FE3" w:rsidRPr="00C74B1E" w:rsidRDefault="00F72FE3" w:rsidP="00F72FE3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72FE3" w:rsidRPr="006C5A40" w:rsidRDefault="00F72FE3" w:rsidP="00F72FE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 изделия с основными габаритными размерами представлен на рисунке 6.</w:t>
      </w:r>
    </w:p>
    <w:p w:rsidR="00F72FE3" w:rsidRDefault="00F72FE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F72FE3" w:rsidRDefault="000F61B0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628536" cy="2712378"/>
            <wp:effectExtent l="0" t="0" r="63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206" cy="2717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FE3" w:rsidRDefault="00F72FE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F72FE3" w:rsidRDefault="00F72FE3" w:rsidP="00F72F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C74A2" w:rsidRDefault="000C74A2" w:rsidP="00C47F87">
      <w:pPr>
        <w:spacing w:after="160" w:line="259" w:lineRule="auto"/>
        <w:jc w:val="both"/>
        <w:rPr>
          <w:noProof/>
          <w:sz w:val="24"/>
        </w:rPr>
      </w:pPr>
    </w:p>
    <w:p w:rsidR="00A613A6" w:rsidRDefault="00A613A6" w:rsidP="00C47F87">
      <w:pPr>
        <w:spacing w:after="160" w:line="259" w:lineRule="auto"/>
        <w:jc w:val="both"/>
        <w:rPr>
          <w:noProof/>
          <w:sz w:val="24"/>
        </w:rPr>
      </w:pPr>
    </w:p>
    <w:p w:rsidR="00A613A6" w:rsidRDefault="00A613A6" w:rsidP="00C47F87">
      <w:pPr>
        <w:spacing w:after="160" w:line="259" w:lineRule="auto"/>
        <w:jc w:val="both"/>
        <w:rPr>
          <w:noProof/>
          <w:sz w:val="24"/>
        </w:rPr>
      </w:pPr>
    </w:p>
    <w:p w:rsidR="00A613A6" w:rsidRDefault="00A613A6" w:rsidP="00C47F87">
      <w:pPr>
        <w:spacing w:after="160" w:line="259" w:lineRule="auto"/>
        <w:jc w:val="both"/>
        <w:rPr>
          <w:noProof/>
          <w:sz w:val="24"/>
        </w:rPr>
      </w:pPr>
    </w:p>
    <w:p w:rsidR="00A613A6" w:rsidRDefault="00A613A6" w:rsidP="00C47F87">
      <w:pPr>
        <w:spacing w:after="160" w:line="259" w:lineRule="auto"/>
        <w:jc w:val="both"/>
        <w:rPr>
          <w:noProof/>
          <w:sz w:val="24"/>
        </w:rPr>
      </w:pPr>
    </w:p>
    <w:p w:rsidR="00A613A6" w:rsidRDefault="00A613A6" w:rsidP="00C47F87">
      <w:pPr>
        <w:spacing w:after="160" w:line="259" w:lineRule="auto"/>
        <w:jc w:val="both"/>
        <w:rPr>
          <w:noProof/>
          <w:sz w:val="24"/>
        </w:rPr>
      </w:pPr>
    </w:p>
    <w:p w:rsidR="00A613A6" w:rsidRDefault="00A613A6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70416282"/>
      <w:bookmarkStart w:id="12" w:name="_Ref70418117"/>
      <w:bookmarkStart w:id="13" w:name="_Toc128651004"/>
      <w:r w:rsidRPr="00C9592F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8C1149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0F61B0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BD769E" w:rsidRPr="00A23BDB" w:rsidRDefault="00BD769E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Default="006F5E19" w:rsidP="009C5FC1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F61B0">
        <w:rPr>
          <w:noProof/>
          <w:sz w:val="20"/>
          <w:szCs w:val="20"/>
        </w:rPr>
        <w:t>5</w:t>
      </w:r>
    </w:p>
    <w:p w:rsidR="00BD769E" w:rsidRPr="00A23BDB" w:rsidRDefault="00BD769E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107C5C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107C5C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841390" w:rsidP="00A12DBB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Парораспределитель </w:t>
            </w:r>
            <w:proofErr w:type="spellStart"/>
            <w:r>
              <w:rPr>
                <w:sz w:val="22"/>
                <w:szCs w:val="22"/>
              </w:rPr>
              <w:t>вентиляторный</w:t>
            </w:r>
            <w:proofErr w:type="spellEnd"/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107C5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A02ACE" w:rsidRDefault="00D97764" w:rsidP="00F0773F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 w:rsidRPr="00D97764">
              <w:rPr>
                <w:rFonts w:hint="eastAsia"/>
                <w:sz w:val="22"/>
                <w:szCs w:val="22"/>
              </w:rPr>
              <w:t>Паропроводная</w:t>
            </w:r>
            <w:r w:rsidRPr="00D97764">
              <w:rPr>
                <w:sz w:val="22"/>
                <w:szCs w:val="22"/>
              </w:rPr>
              <w:t xml:space="preserve"> </w:t>
            </w:r>
            <w:r w:rsidRPr="00D97764">
              <w:rPr>
                <w:rFonts w:hint="eastAsia"/>
                <w:sz w:val="22"/>
                <w:szCs w:val="22"/>
              </w:rPr>
              <w:t>трубка</w:t>
            </w:r>
            <w:r w:rsidRPr="00D97764">
              <w:rPr>
                <w:sz w:val="22"/>
                <w:szCs w:val="22"/>
              </w:rPr>
              <w:t xml:space="preserve"> (L = 300 </w:t>
            </w:r>
            <w:r w:rsidRPr="00D97764">
              <w:rPr>
                <w:rFonts w:hint="eastAsia"/>
                <w:sz w:val="22"/>
                <w:szCs w:val="22"/>
              </w:rPr>
              <w:t>мм</w:t>
            </w:r>
            <w:r w:rsidRPr="00D97764">
              <w:rPr>
                <w:sz w:val="22"/>
                <w:szCs w:val="22"/>
              </w:rPr>
              <w:t xml:space="preserve">, </w:t>
            </w:r>
            <w:r w:rsidRPr="00D97764">
              <w:rPr>
                <w:rFonts w:hint="eastAsia"/>
                <w:sz w:val="22"/>
                <w:szCs w:val="22"/>
              </w:rPr>
              <w:t>внутренний</w:t>
            </w:r>
            <w:r w:rsidRPr="00D97764">
              <w:rPr>
                <w:sz w:val="22"/>
                <w:szCs w:val="22"/>
              </w:rPr>
              <w:t xml:space="preserve"> </w:t>
            </w:r>
            <w:proofErr w:type="spellStart"/>
            <w:r w:rsidRPr="00D97764">
              <w:rPr>
                <w:rFonts w:hint="eastAsia"/>
                <w:sz w:val="22"/>
                <w:szCs w:val="22"/>
              </w:rPr>
              <w:t>диам</w:t>
            </w:r>
            <w:proofErr w:type="spellEnd"/>
            <w:r w:rsidRPr="00D97764">
              <w:rPr>
                <w:sz w:val="22"/>
                <w:szCs w:val="22"/>
              </w:rPr>
              <w:t xml:space="preserve">. = 30 </w:t>
            </w:r>
            <w:r w:rsidRPr="00D97764">
              <w:rPr>
                <w:rFonts w:hint="eastAsia"/>
                <w:sz w:val="22"/>
                <w:szCs w:val="22"/>
              </w:rPr>
              <w:t>мм</w:t>
            </w:r>
            <w:r w:rsidRPr="00D97764">
              <w:rPr>
                <w:sz w:val="22"/>
                <w:szCs w:val="22"/>
              </w:rPr>
              <w:t xml:space="preserve"> / 1,18 </w:t>
            </w:r>
            <w:r w:rsidRPr="00D97764">
              <w:rPr>
                <w:rFonts w:hint="eastAsia"/>
                <w:sz w:val="22"/>
                <w:szCs w:val="22"/>
              </w:rPr>
              <w:t>дюйма</w:t>
            </w:r>
            <w:r w:rsidRPr="00D97764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A02ACE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97764" w:rsidRPr="00F312E9" w:rsidTr="00107C5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97764" w:rsidRDefault="00841390" w:rsidP="00F0773F">
            <w:pPr>
              <w:numPr>
                <w:ilvl w:val="0"/>
                <w:numId w:val="42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841390">
              <w:rPr>
                <w:rFonts w:hint="eastAsia"/>
                <w:sz w:val="22"/>
                <w:szCs w:val="22"/>
              </w:rPr>
              <w:t>Трубка</w:t>
            </w:r>
            <w:r w:rsidRPr="00841390">
              <w:rPr>
                <w:sz w:val="22"/>
                <w:szCs w:val="22"/>
              </w:rPr>
              <w:t xml:space="preserve"> </w:t>
            </w:r>
            <w:r w:rsidRPr="00841390">
              <w:rPr>
                <w:rFonts w:hint="eastAsia"/>
                <w:sz w:val="22"/>
                <w:szCs w:val="22"/>
              </w:rPr>
              <w:t>для</w:t>
            </w:r>
            <w:r w:rsidRPr="00841390">
              <w:rPr>
                <w:sz w:val="22"/>
                <w:szCs w:val="22"/>
              </w:rPr>
              <w:t xml:space="preserve"> </w:t>
            </w:r>
            <w:r w:rsidRPr="00841390">
              <w:rPr>
                <w:rFonts w:hint="eastAsia"/>
                <w:sz w:val="22"/>
                <w:szCs w:val="22"/>
              </w:rPr>
              <w:t>слива</w:t>
            </w:r>
            <w:r w:rsidRPr="00841390">
              <w:rPr>
                <w:sz w:val="22"/>
                <w:szCs w:val="22"/>
              </w:rPr>
              <w:t xml:space="preserve"> </w:t>
            </w:r>
            <w:r w:rsidRPr="00841390">
              <w:rPr>
                <w:rFonts w:hint="eastAsia"/>
                <w:sz w:val="22"/>
                <w:szCs w:val="22"/>
              </w:rPr>
              <w:t>конденсата</w:t>
            </w:r>
            <w:r w:rsidRPr="00841390">
              <w:rPr>
                <w:sz w:val="22"/>
                <w:szCs w:val="22"/>
              </w:rPr>
              <w:t xml:space="preserve"> (L = 220 </w:t>
            </w:r>
            <w:r w:rsidRPr="00841390">
              <w:rPr>
                <w:rFonts w:hint="eastAsia"/>
                <w:sz w:val="22"/>
                <w:szCs w:val="22"/>
              </w:rPr>
              <w:t>мм</w:t>
            </w:r>
            <w:r w:rsidRPr="00841390">
              <w:rPr>
                <w:sz w:val="22"/>
                <w:szCs w:val="22"/>
              </w:rPr>
              <w:t xml:space="preserve">, </w:t>
            </w:r>
            <w:r w:rsidRPr="00841390">
              <w:rPr>
                <w:rFonts w:hint="eastAsia"/>
                <w:sz w:val="22"/>
                <w:szCs w:val="22"/>
              </w:rPr>
              <w:t>внутренний</w:t>
            </w:r>
            <w:r w:rsidRPr="00841390">
              <w:rPr>
                <w:sz w:val="22"/>
                <w:szCs w:val="22"/>
              </w:rPr>
              <w:t xml:space="preserve"> </w:t>
            </w:r>
            <w:proofErr w:type="spellStart"/>
            <w:r w:rsidRPr="00841390">
              <w:rPr>
                <w:rFonts w:hint="eastAsia"/>
                <w:sz w:val="22"/>
                <w:szCs w:val="22"/>
              </w:rPr>
              <w:t>диам</w:t>
            </w:r>
            <w:proofErr w:type="spellEnd"/>
            <w:r w:rsidRPr="00841390">
              <w:rPr>
                <w:sz w:val="22"/>
                <w:szCs w:val="22"/>
              </w:rPr>
              <w:t xml:space="preserve">. = 9 </w:t>
            </w:r>
            <w:r w:rsidRPr="00841390">
              <w:rPr>
                <w:rFonts w:hint="eastAsia"/>
                <w:sz w:val="22"/>
                <w:szCs w:val="22"/>
              </w:rPr>
              <w:t>мм</w:t>
            </w:r>
            <w:r w:rsidRPr="00841390">
              <w:rPr>
                <w:sz w:val="22"/>
                <w:szCs w:val="22"/>
              </w:rPr>
              <w:t xml:space="preserve"> / 0,35 </w:t>
            </w:r>
            <w:r w:rsidRPr="00841390">
              <w:rPr>
                <w:rFonts w:hint="eastAsia"/>
                <w:sz w:val="22"/>
                <w:szCs w:val="22"/>
              </w:rPr>
              <w:t>дюйма</w:t>
            </w:r>
            <w:r w:rsidRPr="00841390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97764" w:rsidRDefault="00841390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97764" w:rsidRPr="00F312E9" w:rsidTr="00107C5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97764" w:rsidRPr="00F33B6F" w:rsidRDefault="00F33B6F" w:rsidP="00F0773F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 w:rsidRPr="00F33B6F">
              <w:rPr>
                <w:rFonts w:hint="eastAsia"/>
                <w:sz w:val="22"/>
                <w:szCs w:val="22"/>
              </w:rPr>
              <w:t>Металлический</w:t>
            </w:r>
            <w:r w:rsidRPr="00F33B6F">
              <w:rPr>
                <w:sz w:val="22"/>
                <w:szCs w:val="22"/>
              </w:rPr>
              <w:t xml:space="preserve"> </w:t>
            </w:r>
            <w:r w:rsidRPr="00F33B6F">
              <w:rPr>
                <w:rFonts w:hint="eastAsia"/>
                <w:sz w:val="22"/>
                <w:szCs w:val="22"/>
              </w:rPr>
              <w:t>хомут</w:t>
            </w:r>
            <w:r w:rsidRPr="00F33B6F">
              <w:rPr>
                <w:sz w:val="22"/>
                <w:szCs w:val="22"/>
              </w:rPr>
              <w:t xml:space="preserve"> </w:t>
            </w:r>
            <w:r w:rsidRPr="00F33B6F">
              <w:rPr>
                <w:rFonts w:hint="eastAsia"/>
                <w:sz w:val="22"/>
                <w:szCs w:val="22"/>
              </w:rPr>
              <w:t>для</w:t>
            </w:r>
            <w:r w:rsidRPr="00F33B6F">
              <w:rPr>
                <w:sz w:val="22"/>
                <w:szCs w:val="22"/>
              </w:rPr>
              <w:t xml:space="preserve"> </w:t>
            </w:r>
            <w:r w:rsidRPr="00F33B6F">
              <w:rPr>
                <w:rFonts w:hint="eastAsia"/>
                <w:sz w:val="22"/>
                <w:szCs w:val="22"/>
              </w:rPr>
              <w:t>паропроводной</w:t>
            </w:r>
            <w:r w:rsidRPr="00F33B6F">
              <w:rPr>
                <w:sz w:val="22"/>
                <w:szCs w:val="22"/>
              </w:rPr>
              <w:t xml:space="preserve"> </w:t>
            </w:r>
            <w:r w:rsidRPr="00F33B6F">
              <w:rPr>
                <w:rFonts w:hint="eastAsia"/>
                <w:sz w:val="22"/>
                <w:szCs w:val="22"/>
              </w:rPr>
              <w:t>трубки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97764" w:rsidRDefault="00F33B6F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97764" w:rsidRPr="00F312E9" w:rsidTr="00107C5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97764" w:rsidRPr="00F33B6F" w:rsidRDefault="00F33B6F" w:rsidP="00F0773F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 w:rsidRPr="00F33B6F">
              <w:rPr>
                <w:rFonts w:hint="eastAsia"/>
                <w:sz w:val="22"/>
                <w:szCs w:val="22"/>
              </w:rPr>
              <w:t>Переходник</w:t>
            </w:r>
            <w:r w:rsidRPr="00F33B6F">
              <w:rPr>
                <w:sz w:val="22"/>
                <w:szCs w:val="22"/>
              </w:rPr>
              <w:t xml:space="preserve"> </w:t>
            </w:r>
            <w:r w:rsidRPr="00F33B6F">
              <w:rPr>
                <w:rFonts w:hint="eastAsia"/>
                <w:sz w:val="22"/>
                <w:szCs w:val="22"/>
              </w:rPr>
              <w:t>для</w:t>
            </w:r>
            <w:r w:rsidRPr="00F33B6F">
              <w:rPr>
                <w:sz w:val="22"/>
                <w:szCs w:val="22"/>
              </w:rPr>
              <w:t xml:space="preserve"> </w:t>
            </w:r>
            <w:r w:rsidRPr="00F33B6F">
              <w:rPr>
                <w:rFonts w:hint="eastAsia"/>
                <w:sz w:val="22"/>
                <w:szCs w:val="22"/>
              </w:rPr>
              <w:t>бачков</w:t>
            </w:r>
            <w:r w:rsidRPr="00F33B6F">
              <w:rPr>
                <w:sz w:val="22"/>
                <w:szCs w:val="22"/>
              </w:rPr>
              <w:t xml:space="preserve"> 1,5-3 </w:t>
            </w:r>
            <w:r w:rsidRPr="00F33B6F">
              <w:rPr>
                <w:rFonts w:hint="eastAsia"/>
                <w:sz w:val="22"/>
                <w:szCs w:val="22"/>
              </w:rPr>
              <w:t>кг</w:t>
            </w:r>
            <w:r w:rsidRPr="00F33B6F">
              <w:rPr>
                <w:sz w:val="22"/>
                <w:szCs w:val="22"/>
              </w:rPr>
              <w:t>/</w:t>
            </w:r>
            <w:r w:rsidRPr="00F33B6F">
              <w:rPr>
                <w:rFonts w:hint="eastAsia"/>
                <w:sz w:val="22"/>
                <w:szCs w:val="22"/>
              </w:rPr>
              <w:t>ч</w:t>
            </w:r>
            <w:r w:rsidRPr="00F33B6F">
              <w:rPr>
                <w:sz w:val="22"/>
                <w:szCs w:val="22"/>
              </w:rPr>
              <w:t xml:space="preserve"> (</w:t>
            </w:r>
            <w:r w:rsidRPr="00F33B6F">
              <w:rPr>
                <w:rFonts w:hint="eastAsia"/>
                <w:sz w:val="22"/>
                <w:szCs w:val="22"/>
              </w:rPr>
              <w:t>внутренний</w:t>
            </w:r>
            <w:r w:rsidRPr="00F33B6F">
              <w:rPr>
                <w:sz w:val="22"/>
                <w:szCs w:val="22"/>
              </w:rPr>
              <w:t xml:space="preserve"> </w:t>
            </w:r>
            <w:proofErr w:type="spellStart"/>
            <w:r w:rsidRPr="00F33B6F">
              <w:rPr>
                <w:rFonts w:hint="eastAsia"/>
                <w:sz w:val="22"/>
                <w:szCs w:val="22"/>
              </w:rPr>
              <w:t>диам</w:t>
            </w:r>
            <w:proofErr w:type="spellEnd"/>
            <w:r w:rsidRPr="00F33B6F">
              <w:rPr>
                <w:sz w:val="22"/>
                <w:szCs w:val="22"/>
              </w:rPr>
              <w:t xml:space="preserve">. с 22 на 30 </w:t>
            </w:r>
            <w:r w:rsidRPr="00F33B6F">
              <w:rPr>
                <w:rFonts w:hint="eastAsia"/>
                <w:sz w:val="22"/>
                <w:szCs w:val="22"/>
              </w:rPr>
              <w:t>мм</w:t>
            </w:r>
            <w:r w:rsidRPr="00F33B6F">
              <w:rPr>
                <w:sz w:val="22"/>
                <w:szCs w:val="22"/>
              </w:rPr>
              <w:t xml:space="preserve"> / </w:t>
            </w:r>
            <w:r w:rsidRPr="00F33B6F">
              <w:rPr>
                <w:rFonts w:hint="eastAsia"/>
                <w:sz w:val="22"/>
                <w:szCs w:val="22"/>
              </w:rPr>
              <w:t>от</w:t>
            </w:r>
            <w:r w:rsidRPr="00F33B6F">
              <w:rPr>
                <w:sz w:val="22"/>
                <w:szCs w:val="22"/>
              </w:rPr>
              <w:t xml:space="preserve"> 0,86 </w:t>
            </w:r>
            <w:r w:rsidRPr="00F33B6F">
              <w:rPr>
                <w:rFonts w:hint="eastAsia"/>
                <w:sz w:val="22"/>
                <w:szCs w:val="22"/>
              </w:rPr>
              <w:t>до</w:t>
            </w:r>
            <w:r w:rsidRPr="00F33B6F">
              <w:rPr>
                <w:sz w:val="22"/>
                <w:szCs w:val="22"/>
              </w:rPr>
              <w:t xml:space="preserve"> 1,18 </w:t>
            </w:r>
            <w:r w:rsidRPr="00F33B6F">
              <w:rPr>
                <w:rFonts w:hint="eastAsia"/>
                <w:sz w:val="22"/>
                <w:szCs w:val="22"/>
              </w:rPr>
              <w:t>дюйма</w:t>
            </w:r>
            <w:r w:rsidRPr="00F33B6F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97764" w:rsidRDefault="00F33B6F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33B6F" w:rsidRPr="00F312E9" w:rsidTr="00107C5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33B6F" w:rsidRPr="00F33B6F" w:rsidRDefault="0007154D" w:rsidP="00F0773F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proofErr w:type="spellStart"/>
            <w:r>
              <w:rPr>
                <w:rFonts w:hint="eastAsia"/>
                <w:sz w:val="22"/>
                <w:szCs w:val="22"/>
              </w:rPr>
              <w:t>Самор</w:t>
            </w:r>
            <w:bookmarkStart w:id="15" w:name="_GoBack"/>
            <w:bookmarkEnd w:id="15"/>
            <w:r>
              <w:rPr>
                <w:rFonts w:hint="eastAsia"/>
                <w:sz w:val="22"/>
                <w:szCs w:val="22"/>
              </w:rPr>
              <w:t>езы</w:t>
            </w:r>
            <w:proofErr w:type="spellEnd"/>
            <w:r w:rsidR="00F33B6F" w:rsidRPr="00F33B6F">
              <w:rPr>
                <w:sz w:val="22"/>
                <w:szCs w:val="22"/>
              </w:rPr>
              <w:t xml:space="preserve"> </w:t>
            </w:r>
            <w:r w:rsidR="00F33B6F" w:rsidRPr="00F33B6F">
              <w:rPr>
                <w:rFonts w:hint="eastAsia"/>
                <w:sz w:val="22"/>
                <w:szCs w:val="22"/>
              </w:rPr>
              <w:t>для</w:t>
            </w:r>
            <w:r w:rsidR="00F33B6F" w:rsidRPr="00F33B6F">
              <w:rPr>
                <w:sz w:val="22"/>
                <w:szCs w:val="22"/>
              </w:rPr>
              <w:t xml:space="preserve"> </w:t>
            </w:r>
            <w:r w:rsidR="00F33B6F" w:rsidRPr="00F33B6F">
              <w:rPr>
                <w:rFonts w:hint="eastAsia"/>
                <w:sz w:val="22"/>
                <w:szCs w:val="22"/>
              </w:rPr>
              <w:t>крепления</w:t>
            </w:r>
            <w:r w:rsidR="00F33B6F" w:rsidRPr="00F33B6F">
              <w:rPr>
                <w:sz w:val="22"/>
                <w:szCs w:val="22"/>
              </w:rPr>
              <w:t xml:space="preserve"> </w:t>
            </w:r>
            <w:r w:rsidR="00F33B6F" w:rsidRPr="00F33B6F">
              <w:rPr>
                <w:rFonts w:hint="eastAsia"/>
                <w:sz w:val="22"/>
                <w:szCs w:val="22"/>
              </w:rPr>
              <w:t>крышки</w:t>
            </w:r>
            <w:r w:rsidR="00F33B6F" w:rsidRPr="00F33B6F">
              <w:rPr>
                <w:sz w:val="22"/>
                <w:szCs w:val="22"/>
              </w:rPr>
              <w:t xml:space="preserve"> </w:t>
            </w:r>
            <w:r w:rsidR="00F33B6F" w:rsidRPr="00F33B6F">
              <w:rPr>
                <w:rFonts w:hint="eastAsia"/>
                <w:sz w:val="22"/>
                <w:szCs w:val="22"/>
              </w:rPr>
              <w:t>увлажнителя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33B6F" w:rsidRDefault="00F33B6F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97764" w:rsidRPr="00F312E9" w:rsidTr="00107C5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97764" w:rsidRPr="00A02ACE" w:rsidRDefault="00D97764" w:rsidP="00D97764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97764" w:rsidRDefault="00D97764" w:rsidP="00D97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28651005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FA0F8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B54AC8">
        <w:rPr>
          <w:color w:val="242021"/>
          <w:sz w:val="22"/>
          <w:szCs w:val="22"/>
        </w:rPr>
        <w:t xml:space="preserve">аксессуары </w:t>
      </w:r>
      <w:proofErr w:type="spellStart"/>
      <w:r w:rsidR="00B54AC8">
        <w:rPr>
          <w:color w:val="242021"/>
          <w:sz w:val="22"/>
          <w:szCs w:val="22"/>
          <w:lang w:val="en-US"/>
        </w:rPr>
        <w:t>Carel</w:t>
      </w:r>
      <w:proofErr w:type="spellEnd"/>
      <w:r w:rsidR="00B54AC8">
        <w:rPr>
          <w:color w:val="242021"/>
          <w:sz w:val="22"/>
          <w:szCs w:val="22"/>
        </w:rPr>
        <w:t xml:space="preserve"> составляет 1 год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3415BD" w:rsidRDefault="00B54AC8" w:rsidP="00FA0F87">
      <w:pPr>
        <w:autoSpaceDE w:val="0"/>
        <w:autoSpaceDN w:val="0"/>
        <w:adjustRightInd w:val="0"/>
        <w:spacing w:line="360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3415BD" w:rsidRDefault="00B54AC8" w:rsidP="003415BD">
      <w:pPr>
        <w:autoSpaceDE w:val="0"/>
        <w:autoSpaceDN w:val="0"/>
        <w:adjustRightInd w:val="0"/>
        <w:spacing w:line="360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3415BD" w:rsidRPr="00E44B9B">
        <w:rPr>
          <w:color w:val="242021"/>
          <w:sz w:val="22"/>
          <w:szCs w:val="22"/>
        </w:rPr>
        <w:t>изделия</w:t>
      </w:r>
      <w:r w:rsidR="003415BD" w:rsidRPr="00E44B9B">
        <w:rPr>
          <w:sz w:val="22"/>
          <w:szCs w:val="22"/>
        </w:rPr>
        <w:t>.</w:t>
      </w:r>
      <w:r w:rsidR="003415BD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021FB1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70416297"/>
      <w:bookmarkStart w:id="22" w:name="_Ref70418144"/>
      <w:bookmarkStart w:id="23" w:name="_Toc128651006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28651007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3635EE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286519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Парораспределитель </w:t>
      </w:r>
      <w:proofErr w:type="spellStart"/>
      <w:r>
        <w:rPr>
          <w:sz w:val="22"/>
          <w:szCs w:val="22"/>
        </w:rPr>
        <w:t>вентиляторный</w:t>
      </w:r>
      <w:proofErr w:type="spellEnd"/>
    </w:p>
    <w:p w:rsidR="00286519" w:rsidRPr="00A66DAA" w:rsidRDefault="00286519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</w:t>
      </w:r>
      <w:r w:rsidR="00286519" w:rsidRPr="00286519">
        <w:rPr>
          <w:sz w:val="22"/>
          <w:szCs w:val="22"/>
        </w:rPr>
        <w:t>VSDU0A0003</w:t>
      </w:r>
      <w:r w:rsidRPr="00C15272">
        <w:rPr>
          <w:sz w:val="22"/>
          <w:szCs w:val="22"/>
        </w:rPr>
        <w:t xml:space="preserve">   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5BFEE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0A844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8C1D4D">
        <w:rPr>
          <w:b w:val="0"/>
          <w:sz w:val="20"/>
        </w:rPr>
        <w:t xml:space="preserve">  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E80ED9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E80ED9">
        <w:rPr>
          <w:b w:val="0"/>
          <w:sz w:val="22"/>
          <w:szCs w:val="22"/>
          <w:lang w:val="en-US"/>
        </w:rPr>
        <w:t>:</w:t>
      </w:r>
      <w:r w:rsidRPr="00E80ED9">
        <w:rPr>
          <w:b w:val="0"/>
          <w:sz w:val="24"/>
          <w:szCs w:val="24"/>
          <w:lang w:val="en-US"/>
        </w:rPr>
        <w:t xml:space="preserve">                </w:t>
      </w:r>
      <w:r w:rsidR="00E24807" w:rsidRPr="00E80ED9">
        <w:rPr>
          <w:b w:val="0"/>
          <w:sz w:val="24"/>
          <w:szCs w:val="24"/>
          <w:lang w:val="en-US"/>
        </w:rPr>
        <w:t xml:space="preserve">       </w:t>
      </w:r>
      <w:r w:rsidR="001C0266" w:rsidRPr="00E80ED9">
        <w:rPr>
          <w:b w:val="0"/>
          <w:sz w:val="24"/>
          <w:szCs w:val="24"/>
          <w:lang w:val="en-US"/>
        </w:rPr>
        <w:t xml:space="preserve">          </w:t>
      </w:r>
      <w:r w:rsidR="00E80ED9" w:rsidRPr="00FB18B5">
        <w:rPr>
          <w:sz w:val="22"/>
          <w:szCs w:val="22"/>
          <w:lang w:val="en-US"/>
        </w:rPr>
        <w:t>CAREL INDUSTRIES S.p.A.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E80ED9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4AF0D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28651008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2B2BB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5272" w:rsidRDefault="00286519" w:rsidP="00372FA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Парораспределитель </w:t>
      </w:r>
      <w:proofErr w:type="spellStart"/>
      <w:r>
        <w:rPr>
          <w:sz w:val="22"/>
          <w:szCs w:val="22"/>
        </w:rPr>
        <w:t>вентиляторный</w:t>
      </w:r>
      <w:proofErr w:type="spellEnd"/>
    </w:p>
    <w:p w:rsidR="00286519" w:rsidRPr="00A66DAA" w:rsidRDefault="00286519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286519" w:rsidRPr="00286519">
        <w:rPr>
          <w:sz w:val="22"/>
          <w:szCs w:val="22"/>
        </w:rPr>
        <w:t>VSDU0A0003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53751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C6521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</w:t>
      </w:r>
      <w:r w:rsidR="008C1D4D">
        <w:rPr>
          <w:b w:val="0"/>
          <w:sz w:val="20"/>
        </w:rPr>
        <w:t xml:space="preserve">            </w:t>
      </w:r>
      <w:r w:rsidR="00FD298C" w:rsidRPr="00985AEE">
        <w:rPr>
          <w:b w:val="0"/>
          <w:sz w:val="20"/>
        </w:rPr>
        <w:t>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0" w:name="_Toc395185184"/>
      <w:bookmarkEnd w:id="30"/>
      <w:r w:rsidRPr="00985AEE">
        <w:rPr>
          <w:b/>
          <w:szCs w:val="28"/>
        </w:rPr>
        <w:br w:type="page"/>
      </w:r>
      <w:bookmarkStart w:id="31" w:name="_Toc14172319"/>
      <w:bookmarkStart w:id="32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28651009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1"/>
      <w:bookmarkEnd w:id="32"/>
      <w:bookmarkEnd w:id="33"/>
    </w:p>
    <w:p w:rsidR="00FF3E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097600" w:rsidRDefault="0009760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4" w:name="_Ref67997856"/>
      <w:bookmarkStart w:id="35" w:name="_Ref68106489"/>
      <w:bookmarkStart w:id="36" w:name="_Ref70418165"/>
      <w:bookmarkStart w:id="37" w:name="безопасность"/>
      <w:bookmarkStart w:id="38" w:name="_Toc128651010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4"/>
      <w:bookmarkEnd w:id="35"/>
      <w:bookmarkEnd w:id="36"/>
      <w:bookmarkEnd w:id="37"/>
      <w:bookmarkEnd w:id="38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00" w:rsidRDefault="00097600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</w:p>
    <w:p w:rsidR="008E02C6" w:rsidRDefault="00D80416" w:rsidP="008E02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80416">
        <w:rPr>
          <w:rFonts w:hint="eastAsia"/>
          <w:sz w:val="22"/>
          <w:szCs w:val="22"/>
        </w:rPr>
        <w:t>При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выявлении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любых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повреждений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немедленно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поставьте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в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известность</w:t>
      </w:r>
      <w:r w:rsidR="00FA3EDC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компанию</w:t>
      </w:r>
      <w:r w:rsidRPr="00D80416">
        <w:rPr>
          <w:sz w:val="22"/>
          <w:szCs w:val="22"/>
        </w:rPr>
        <w:t xml:space="preserve">, </w:t>
      </w:r>
      <w:r w:rsidRPr="00D80416">
        <w:rPr>
          <w:rFonts w:hint="eastAsia"/>
          <w:sz w:val="22"/>
          <w:szCs w:val="22"/>
        </w:rPr>
        <w:t>ответственную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за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перевозку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груза</w:t>
      </w:r>
      <w:r w:rsidRPr="00D8041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8E02C6" w:rsidRDefault="00D80416" w:rsidP="008E02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80416">
        <w:rPr>
          <w:rFonts w:hint="eastAsia"/>
          <w:sz w:val="22"/>
          <w:szCs w:val="22"/>
        </w:rPr>
        <w:t>Устройство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разрешается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хранить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в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закрытом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месте</w:t>
      </w:r>
      <w:r w:rsidRPr="00D80416">
        <w:rPr>
          <w:sz w:val="22"/>
          <w:szCs w:val="22"/>
        </w:rPr>
        <w:t xml:space="preserve">, </w:t>
      </w:r>
      <w:r w:rsidRPr="00D80416">
        <w:rPr>
          <w:rFonts w:hint="eastAsia"/>
          <w:sz w:val="22"/>
          <w:szCs w:val="22"/>
        </w:rPr>
        <w:t>условия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в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котором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соответствуют</w:t>
      </w:r>
      <w:r w:rsidRPr="00D80416">
        <w:rPr>
          <w:sz w:val="22"/>
          <w:szCs w:val="22"/>
        </w:rPr>
        <w:t xml:space="preserve"> </w:t>
      </w:r>
      <w:r w:rsidRPr="00D80416">
        <w:rPr>
          <w:rFonts w:hint="eastAsia"/>
          <w:sz w:val="22"/>
          <w:szCs w:val="22"/>
        </w:rPr>
        <w:t>приведе</w:t>
      </w:r>
      <w:r w:rsidR="008E02C6" w:rsidRPr="00D80416">
        <w:rPr>
          <w:rFonts w:hint="eastAsia"/>
          <w:sz w:val="22"/>
          <w:szCs w:val="22"/>
        </w:rPr>
        <w:t>нным</w:t>
      </w:r>
      <w:r w:rsidR="008E02C6">
        <w:rPr>
          <w:sz w:val="22"/>
          <w:szCs w:val="22"/>
        </w:rPr>
        <w:t xml:space="preserve"> </w:t>
      </w:r>
      <w:r w:rsidR="008E02C6" w:rsidRPr="00D80416">
        <w:rPr>
          <w:rFonts w:hint="eastAsia"/>
          <w:sz w:val="22"/>
          <w:szCs w:val="22"/>
        </w:rPr>
        <w:t>в</w:t>
      </w:r>
      <w:r w:rsidR="008E02C6" w:rsidRPr="00D80416">
        <w:rPr>
          <w:sz w:val="22"/>
          <w:szCs w:val="22"/>
        </w:rPr>
        <w:t xml:space="preserve"> </w:t>
      </w:r>
      <w:r w:rsidR="008E02C6" w:rsidRPr="00D80416">
        <w:rPr>
          <w:rFonts w:hint="eastAsia"/>
          <w:sz w:val="22"/>
          <w:szCs w:val="22"/>
        </w:rPr>
        <w:t>разделе</w:t>
      </w:r>
      <w:r w:rsidR="008E02C6" w:rsidRPr="00D80416">
        <w:rPr>
          <w:sz w:val="22"/>
          <w:szCs w:val="22"/>
        </w:rPr>
        <w:t xml:space="preserve"> </w:t>
      </w:r>
      <w:r w:rsidR="008E02C6" w:rsidRPr="00D80416">
        <w:rPr>
          <w:rFonts w:hint="eastAsia"/>
          <w:sz w:val="22"/>
          <w:szCs w:val="22"/>
        </w:rPr>
        <w:t>технических</w:t>
      </w:r>
      <w:r w:rsidR="008E02C6" w:rsidRPr="00D80416">
        <w:rPr>
          <w:sz w:val="22"/>
          <w:szCs w:val="22"/>
        </w:rPr>
        <w:t xml:space="preserve"> </w:t>
      </w:r>
      <w:r w:rsidR="008E02C6" w:rsidRPr="00D80416">
        <w:rPr>
          <w:rFonts w:hint="eastAsia"/>
          <w:sz w:val="22"/>
          <w:szCs w:val="22"/>
        </w:rPr>
        <w:t>характеристик</w:t>
      </w:r>
      <w:r w:rsidR="008E02C6" w:rsidRPr="00D80416">
        <w:rPr>
          <w:sz w:val="22"/>
          <w:szCs w:val="22"/>
        </w:rPr>
        <w:t>.</w:t>
      </w:r>
    </w:p>
    <w:p w:rsidR="00721BB4" w:rsidRDefault="00721BB4" w:rsidP="00721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proofErr w:type="spellStart"/>
      <w:r w:rsidRPr="00721BB4">
        <w:rPr>
          <w:rFonts w:hint="eastAsia"/>
          <w:sz w:val="22"/>
          <w:szCs w:val="22"/>
        </w:rPr>
        <w:t>Вентиляторный</w:t>
      </w:r>
      <w:proofErr w:type="spellEnd"/>
      <w:r w:rsidRPr="00721BB4">
        <w:rPr>
          <w:sz w:val="22"/>
          <w:szCs w:val="22"/>
        </w:rPr>
        <w:t xml:space="preserve"> </w:t>
      </w:r>
      <w:r w:rsidRPr="00721BB4">
        <w:rPr>
          <w:rFonts w:hint="eastAsia"/>
          <w:sz w:val="22"/>
          <w:szCs w:val="22"/>
        </w:rPr>
        <w:t>парораспределитель</w:t>
      </w:r>
      <w:r w:rsidRPr="00721BB4">
        <w:rPr>
          <w:sz w:val="22"/>
          <w:szCs w:val="22"/>
        </w:rPr>
        <w:t xml:space="preserve"> </w:t>
      </w:r>
      <w:r w:rsidRPr="00721BB4">
        <w:rPr>
          <w:rFonts w:hint="eastAsia"/>
          <w:sz w:val="22"/>
          <w:szCs w:val="22"/>
        </w:rPr>
        <w:t>разрешается</w:t>
      </w:r>
      <w:r w:rsidRPr="00721BB4">
        <w:rPr>
          <w:sz w:val="22"/>
          <w:szCs w:val="22"/>
        </w:rPr>
        <w:t xml:space="preserve"> </w:t>
      </w:r>
      <w:r w:rsidRPr="00721BB4">
        <w:rPr>
          <w:rFonts w:hint="eastAsia"/>
          <w:sz w:val="22"/>
          <w:szCs w:val="22"/>
        </w:rPr>
        <w:t>устанавливать</w:t>
      </w:r>
      <w:r w:rsidRPr="00721BB4">
        <w:rPr>
          <w:sz w:val="22"/>
          <w:szCs w:val="22"/>
        </w:rPr>
        <w:t xml:space="preserve"> </w:t>
      </w:r>
      <w:r w:rsidRPr="00721BB4">
        <w:rPr>
          <w:rFonts w:hint="eastAsia"/>
          <w:sz w:val="22"/>
          <w:szCs w:val="22"/>
        </w:rPr>
        <w:t>только</w:t>
      </w:r>
      <w:r w:rsidRPr="00721BB4">
        <w:rPr>
          <w:sz w:val="22"/>
          <w:szCs w:val="22"/>
        </w:rPr>
        <w:t xml:space="preserve"> </w:t>
      </w:r>
      <w:r w:rsidRPr="00721BB4">
        <w:rPr>
          <w:rFonts w:hint="eastAsia"/>
          <w:sz w:val="22"/>
          <w:szCs w:val="22"/>
        </w:rPr>
        <w:t>на</w:t>
      </w:r>
      <w:r w:rsidRPr="00721BB4">
        <w:rPr>
          <w:sz w:val="22"/>
          <w:szCs w:val="22"/>
        </w:rPr>
        <w:t xml:space="preserve"> несущие</w:t>
      </w:r>
      <w:r>
        <w:rPr>
          <w:sz w:val="22"/>
          <w:szCs w:val="22"/>
        </w:rPr>
        <w:t xml:space="preserve"> </w:t>
      </w:r>
      <w:r w:rsidRPr="00721BB4">
        <w:rPr>
          <w:rFonts w:hint="eastAsia"/>
          <w:sz w:val="22"/>
          <w:szCs w:val="22"/>
        </w:rPr>
        <w:t>стены</w:t>
      </w:r>
      <w:r w:rsidRPr="00721BB4">
        <w:rPr>
          <w:sz w:val="22"/>
          <w:szCs w:val="22"/>
        </w:rPr>
        <w:t>.</w:t>
      </w:r>
    </w:p>
    <w:p w:rsidR="008E02C6" w:rsidRDefault="00721BB4" w:rsidP="00721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монтаже на увлажнитель, у</w:t>
      </w:r>
      <w:r w:rsidR="008E02C6" w:rsidRPr="008E02C6">
        <w:rPr>
          <w:rFonts w:hint="eastAsia"/>
          <w:sz w:val="22"/>
          <w:szCs w:val="22"/>
        </w:rPr>
        <w:t>влажнитель</w:t>
      </w:r>
      <w:r w:rsidR="008E02C6" w:rsidRPr="008E02C6">
        <w:rPr>
          <w:sz w:val="22"/>
          <w:szCs w:val="22"/>
        </w:rPr>
        <w:t xml:space="preserve"> </w:t>
      </w:r>
      <w:r w:rsidR="008E02C6" w:rsidRPr="008E02C6">
        <w:rPr>
          <w:rFonts w:hint="eastAsia"/>
          <w:sz w:val="22"/>
          <w:szCs w:val="22"/>
        </w:rPr>
        <w:t>должен</w:t>
      </w:r>
      <w:r w:rsidR="008E02C6" w:rsidRPr="008E02C6">
        <w:rPr>
          <w:sz w:val="22"/>
          <w:szCs w:val="22"/>
        </w:rPr>
        <w:t xml:space="preserve"> </w:t>
      </w:r>
      <w:r w:rsidR="008E02C6" w:rsidRPr="008E02C6">
        <w:rPr>
          <w:rFonts w:hint="eastAsia"/>
          <w:sz w:val="22"/>
          <w:szCs w:val="22"/>
        </w:rPr>
        <w:t>стоять</w:t>
      </w:r>
      <w:r w:rsidR="008E02C6" w:rsidRPr="008E02C6">
        <w:rPr>
          <w:sz w:val="22"/>
          <w:szCs w:val="22"/>
        </w:rPr>
        <w:t xml:space="preserve"> </w:t>
      </w:r>
      <w:r w:rsidR="008E02C6" w:rsidRPr="008E02C6">
        <w:rPr>
          <w:rFonts w:hint="eastAsia"/>
          <w:sz w:val="22"/>
          <w:szCs w:val="22"/>
        </w:rPr>
        <w:t>горизонтально</w:t>
      </w:r>
      <w:r w:rsidR="008E02C6" w:rsidRPr="008E02C6">
        <w:rPr>
          <w:sz w:val="22"/>
          <w:szCs w:val="22"/>
        </w:rPr>
        <w:t xml:space="preserve">. </w:t>
      </w:r>
      <w:r w:rsidR="008E02C6" w:rsidRPr="008E02C6">
        <w:rPr>
          <w:rFonts w:hint="eastAsia"/>
          <w:sz w:val="22"/>
          <w:szCs w:val="22"/>
        </w:rPr>
        <w:t>Проверьте</w:t>
      </w:r>
      <w:r w:rsidR="008E02C6" w:rsidRPr="008E02C6">
        <w:rPr>
          <w:sz w:val="22"/>
          <w:szCs w:val="22"/>
        </w:rPr>
        <w:t xml:space="preserve">, </w:t>
      </w:r>
      <w:r w:rsidR="008E02C6" w:rsidRPr="008E02C6">
        <w:rPr>
          <w:rFonts w:hint="eastAsia"/>
          <w:sz w:val="22"/>
          <w:szCs w:val="22"/>
        </w:rPr>
        <w:t>что</w:t>
      </w:r>
      <w:r w:rsidR="008E02C6" w:rsidRPr="008E02C6">
        <w:rPr>
          <w:sz w:val="22"/>
          <w:szCs w:val="22"/>
        </w:rPr>
        <w:t xml:space="preserve"> </w:t>
      </w:r>
      <w:r w:rsidR="008E02C6" w:rsidRPr="008E02C6">
        <w:rPr>
          <w:rFonts w:hint="eastAsia"/>
          <w:sz w:val="22"/>
          <w:szCs w:val="22"/>
        </w:rPr>
        <w:t>он</w:t>
      </w:r>
      <w:r w:rsidR="008E02C6" w:rsidRPr="008E02C6">
        <w:rPr>
          <w:sz w:val="22"/>
          <w:szCs w:val="22"/>
        </w:rPr>
        <w:t xml:space="preserve"> </w:t>
      </w:r>
      <w:r w:rsidR="008E02C6" w:rsidRPr="008E02C6">
        <w:rPr>
          <w:rFonts w:hint="eastAsia"/>
          <w:sz w:val="22"/>
          <w:szCs w:val="22"/>
        </w:rPr>
        <w:t>стоит</w:t>
      </w:r>
      <w:r w:rsidR="008E02C6" w:rsidRPr="008E02C6">
        <w:rPr>
          <w:sz w:val="22"/>
          <w:szCs w:val="22"/>
        </w:rPr>
        <w:t xml:space="preserve"> </w:t>
      </w:r>
      <w:r w:rsidR="008E02C6" w:rsidRPr="008E02C6">
        <w:rPr>
          <w:rFonts w:hint="eastAsia"/>
          <w:sz w:val="22"/>
          <w:szCs w:val="22"/>
        </w:rPr>
        <w:t>ровно</w:t>
      </w:r>
      <w:r w:rsidR="008E02C6" w:rsidRPr="008E02C6">
        <w:rPr>
          <w:sz w:val="22"/>
          <w:szCs w:val="22"/>
        </w:rPr>
        <w:t xml:space="preserve"> </w:t>
      </w:r>
      <w:r w:rsidR="008E02C6" w:rsidRPr="008E02C6">
        <w:rPr>
          <w:rFonts w:hint="eastAsia"/>
          <w:sz w:val="22"/>
          <w:szCs w:val="22"/>
        </w:rPr>
        <w:t>по</w:t>
      </w:r>
      <w:r w:rsidR="008E02C6">
        <w:rPr>
          <w:sz w:val="22"/>
          <w:szCs w:val="22"/>
        </w:rPr>
        <w:t xml:space="preserve"> </w:t>
      </w:r>
      <w:r w:rsidR="008E02C6" w:rsidRPr="008E02C6">
        <w:rPr>
          <w:rFonts w:hint="eastAsia"/>
          <w:sz w:val="22"/>
          <w:szCs w:val="22"/>
        </w:rPr>
        <w:t>уровнемеру</w:t>
      </w:r>
      <w:r w:rsidR="008E02C6" w:rsidRPr="008E02C6">
        <w:rPr>
          <w:sz w:val="22"/>
          <w:szCs w:val="22"/>
        </w:rPr>
        <w:t>.</w:t>
      </w:r>
    </w:p>
    <w:p w:rsidR="008E02C6" w:rsidRDefault="008E02C6" w:rsidP="008E02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8E02C6">
        <w:rPr>
          <w:rFonts w:hint="eastAsia"/>
          <w:sz w:val="22"/>
          <w:szCs w:val="22"/>
        </w:rPr>
        <w:t>апрещается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устанавливать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запорный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клапан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на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паропроводной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трубке</w:t>
      </w:r>
      <w:r>
        <w:rPr>
          <w:sz w:val="22"/>
          <w:szCs w:val="22"/>
        </w:rPr>
        <w:t>.</w:t>
      </w:r>
    </w:p>
    <w:p w:rsidR="008E02C6" w:rsidRPr="008E02C6" w:rsidRDefault="008E02C6" w:rsidP="008E02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П</w:t>
      </w:r>
      <w:r w:rsidRPr="008E02C6">
        <w:rPr>
          <w:rFonts w:hint="eastAsia"/>
          <w:sz w:val="22"/>
          <w:szCs w:val="22"/>
        </w:rPr>
        <w:t>о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окончании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монтажных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работ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необходимо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промыть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паропроводную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трубку</w:t>
      </w:r>
      <w:r w:rsidRPr="008E02C6">
        <w:rPr>
          <w:sz w:val="22"/>
          <w:szCs w:val="22"/>
        </w:rPr>
        <w:t xml:space="preserve">, </w:t>
      </w:r>
      <w:r w:rsidRPr="008E02C6">
        <w:rPr>
          <w:rFonts w:hint="eastAsia"/>
          <w:sz w:val="22"/>
          <w:szCs w:val="22"/>
        </w:rPr>
        <w:t>чтобы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удалить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из</w:t>
      </w:r>
      <w:r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нее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остатки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грязи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и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посторонние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частицы</w:t>
      </w:r>
      <w:r w:rsidRPr="008E02C6">
        <w:rPr>
          <w:sz w:val="22"/>
          <w:szCs w:val="22"/>
        </w:rPr>
        <w:t>.</w:t>
      </w:r>
    </w:p>
    <w:p w:rsidR="008E02C6" w:rsidRPr="008E02C6" w:rsidRDefault="008E02C6" w:rsidP="008E02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П</w:t>
      </w:r>
      <w:r w:rsidRPr="008E02C6">
        <w:rPr>
          <w:rFonts w:hint="eastAsia"/>
          <w:sz w:val="22"/>
          <w:szCs w:val="22"/>
        </w:rPr>
        <w:t>опадание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струи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горячего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пара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на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кожу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может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привести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к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серьезным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ожогам</w:t>
      </w:r>
      <w:r w:rsidRPr="008E02C6">
        <w:rPr>
          <w:sz w:val="22"/>
          <w:szCs w:val="22"/>
        </w:rPr>
        <w:t>;</w:t>
      </w:r>
    </w:p>
    <w:p w:rsidR="008E02C6" w:rsidRPr="00BF7DDC" w:rsidRDefault="008E02C6" w:rsidP="008E02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З</w:t>
      </w:r>
      <w:r w:rsidRPr="008E02C6">
        <w:rPr>
          <w:rFonts w:hint="eastAsia"/>
          <w:sz w:val="22"/>
          <w:szCs w:val="22"/>
        </w:rPr>
        <w:t>апрещается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перетягивать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хомуты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паропроводной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трубки</w:t>
      </w:r>
      <w:r w:rsidRPr="008E02C6">
        <w:rPr>
          <w:sz w:val="22"/>
          <w:szCs w:val="22"/>
        </w:rPr>
        <w:t xml:space="preserve"> (</w:t>
      </w:r>
      <w:r w:rsidRPr="008E02C6">
        <w:rPr>
          <w:rFonts w:hint="eastAsia"/>
          <w:sz w:val="22"/>
          <w:szCs w:val="22"/>
        </w:rPr>
        <w:t>момент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не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более</w:t>
      </w:r>
      <w:r w:rsidRPr="008E02C6">
        <w:rPr>
          <w:sz w:val="22"/>
          <w:szCs w:val="22"/>
        </w:rPr>
        <w:t xml:space="preserve"> 180 </w:t>
      </w:r>
      <w:proofErr w:type="spellStart"/>
      <w:r w:rsidRPr="008E02C6">
        <w:rPr>
          <w:rFonts w:hint="eastAsia"/>
          <w:sz w:val="22"/>
          <w:szCs w:val="22"/>
        </w:rPr>
        <w:t>Н·см</w:t>
      </w:r>
      <w:proofErr w:type="spellEnd"/>
      <w:r w:rsidRPr="008E02C6">
        <w:rPr>
          <w:sz w:val="22"/>
          <w:szCs w:val="22"/>
        </w:rPr>
        <w:t>).</w:t>
      </w:r>
    </w:p>
    <w:p w:rsidR="00097600" w:rsidRPr="008E02C6" w:rsidRDefault="008E02C6" w:rsidP="008E02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E02C6">
        <w:rPr>
          <w:rFonts w:hint="eastAsia"/>
          <w:sz w:val="22"/>
          <w:szCs w:val="22"/>
        </w:rPr>
        <w:t>Перед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включением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увлажнителя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необходимо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заполнить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гидрозатвор</w:t>
      </w:r>
      <w:r w:rsidRPr="008E02C6">
        <w:rPr>
          <w:sz w:val="22"/>
          <w:szCs w:val="22"/>
        </w:rPr>
        <w:t xml:space="preserve"> </w:t>
      </w:r>
      <w:r w:rsidRPr="008E02C6">
        <w:rPr>
          <w:rFonts w:hint="eastAsia"/>
          <w:sz w:val="22"/>
          <w:szCs w:val="22"/>
        </w:rPr>
        <w:t>водой</w:t>
      </w:r>
      <w:r w:rsidRPr="008E02C6">
        <w:rPr>
          <w:sz w:val="22"/>
          <w:szCs w:val="22"/>
        </w:rPr>
        <w:t>.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28651011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4C25CF" w:rsidRPr="00097600" w:rsidRDefault="004C25CF" w:rsidP="000976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97600" w:rsidRDefault="004C25CF" w:rsidP="000976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 xml:space="preserve"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</w:t>
      </w:r>
      <w:r w:rsidRPr="00097600">
        <w:rPr>
          <w:rFonts w:eastAsia="Calibri"/>
          <w:sz w:val="22"/>
          <w:szCs w:val="22"/>
          <w:lang w:eastAsia="en-US"/>
        </w:rPr>
        <w:lastRenderedPageBreak/>
        <w:t>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2865101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6E23C1" w:rsidRPr="006E23C1" w:rsidRDefault="006E23C1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Toc14172323"/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6" w:name="_Toc128651013"/>
      <w:r w:rsidRPr="006E23C1">
        <w:rPr>
          <w:rFonts w:eastAsia="Arial Unicode MS"/>
          <w:b/>
          <w:bCs/>
          <w:szCs w:val="28"/>
          <w:lang w:val="en-US"/>
        </w:rPr>
        <w:t>ПОИСК И ДИАГНОСТИКА НЕИСПРАВНОСТЕЙ</w:t>
      </w:r>
      <w:bookmarkEnd w:id="46"/>
    </w:p>
    <w:p w:rsidR="00A85EC4" w:rsidRPr="00A85EC4" w:rsidRDefault="00A85EC4" w:rsidP="00A85EC4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A85EC4">
        <w:rPr>
          <w:sz w:val="22"/>
          <w:szCs w:val="22"/>
        </w:rPr>
        <w:t xml:space="preserve">Причины неисправностей и способы их </w:t>
      </w:r>
      <w:r w:rsidR="00171D19">
        <w:rPr>
          <w:sz w:val="22"/>
          <w:szCs w:val="22"/>
        </w:rPr>
        <w:t>устранения приведены в таблице 6</w:t>
      </w:r>
      <w:r w:rsidRPr="00A85EC4">
        <w:rPr>
          <w:sz w:val="22"/>
          <w:szCs w:val="22"/>
        </w:rPr>
        <w:t>.</w:t>
      </w:r>
    </w:p>
    <w:p w:rsidR="00A85EC4" w:rsidRPr="008F6D26" w:rsidRDefault="00A85EC4" w:rsidP="00A85EC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85EC4" w:rsidRPr="00A85EC4" w:rsidRDefault="00A85EC4" w:rsidP="00A85EC4">
      <w:pPr>
        <w:pStyle w:val="21"/>
        <w:spacing w:line="360" w:lineRule="auto"/>
        <w:rPr>
          <w:sz w:val="20"/>
        </w:rPr>
      </w:pPr>
      <w:r w:rsidRPr="00A85EC4">
        <w:rPr>
          <w:sz w:val="20"/>
        </w:rPr>
        <w:t xml:space="preserve">Таблица </w:t>
      </w:r>
      <w:r w:rsidR="00171D19">
        <w:rPr>
          <w:sz w:val="20"/>
        </w:rPr>
        <w:t>6</w:t>
      </w:r>
    </w:p>
    <w:tbl>
      <w:tblPr>
        <w:tblStyle w:val="af0"/>
        <w:tblW w:w="0" w:type="auto"/>
        <w:jc w:val="center"/>
        <w:tblCellMar>
          <w:top w:w="142" w:type="dxa"/>
        </w:tblCellMar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C44A3B" w:rsidTr="00C44A3B">
        <w:trPr>
          <w:trHeight w:val="297"/>
          <w:jc w:val="center"/>
        </w:trPr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</w:rPr>
            </w:pPr>
            <w:r w:rsidRPr="00C44A3B">
              <w:rPr>
                <w:rFonts w:eastAsia="Arial Unicode MS"/>
                <w:b/>
                <w:bCs/>
                <w:sz w:val="22"/>
                <w:szCs w:val="22"/>
              </w:rPr>
              <w:t>Неисправность</w:t>
            </w:r>
          </w:p>
        </w:tc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</w:rPr>
            </w:pPr>
            <w:r w:rsidRPr="00C44A3B">
              <w:rPr>
                <w:rFonts w:eastAsia="Arial Unicode MS"/>
                <w:b/>
                <w:bCs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</w:rPr>
            </w:pPr>
            <w:r w:rsidRPr="00C44A3B">
              <w:rPr>
                <w:rFonts w:eastAsia="Arial Unicode MS"/>
                <w:b/>
                <w:bCs/>
                <w:sz w:val="22"/>
                <w:szCs w:val="22"/>
              </w:rPr>
              <w:t>Метод устранения</w:t>
            </w:r>
          </w:p>
        </w:tc>
      </w:tr>
      <w:tr w:rsidR="00C44A3B" w:rsidRPr="00C44A3B" w:rsidTr="00C44A3B">
        <w:trPr>
          <w:trHeight w:val="340"/>
          <w:jc w:val="center"/>
        </w:trPr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  <w:lang w:val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Вентилятор не работает</w:t>
            </w:r>
          </w:p>
        </w:tc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Вентилятор включается, только когда увлажнитель производит пар</w:t>
            </w:r>
            <w:r>
              <w:rPr>
                <w:rFonts w:eastAsia="MyriadPro-Light-Identity-H"/>
              </w:rPr>
              <w:t>;</w:t>
            </w:r>
          </w:p>
          <w:p w:rsidR="00C44A3B" w:rsidRPr="00C44A3B" w:rsidRDefault="00C44A3B" w:rsidP="002D3D28">
            <w:pPr>
              <w:spacing w:line="276" w:lineRule="auto"/>
              <w:rPr>
                <w:rFonts w:ascii="Calibri" w:eastAsia="Arial Unicode MS" w:hAnsi="Calibri"/>
                <w:b/>
                <w:bCs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Вентилятор не подключен к питанию</w:t>
            </w:r>
            <w:r>
              <w:rPr>
                <w:rFonts w:eastAsia="MyriadPro-Light-Identity-H"/>
              </w:rPr>
              <w:t>;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  <w:lang w:val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Вентилятор неисправен</w:t>
            </w:r>
          </w:p>
        </w:tc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Проверьте питание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Проверьте предохранитель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Убедитесь, что увлажнитель работает и требуется увлажнение воздуха</w:t>
            </w:r>
          </w:p>
        </w:tc>
      </w:tr>
      <w:tr w:rsidR="00C44A3B" w:rsidTr="00C44A3B">
        <w:trPr>
          <w:trHeight w:val="340"/>
          <w:jc w:val="center"/>
        </w:trPr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Вентилятор не работает,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а увлажнитель</w:t>
            </w:r>
          </w:p>
          <w:p w:rsidR="00C44A3B" w:rsidRPr="009E7DA9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производит пар</w:t>
            </w:r>
          </w:p>
        </w:tc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Неправильно подсоединена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паропроводная трубка, и до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парораспределителя доходит слишком</w:t>
            </w:r>
            <w:r>
              <w:rPr>
                <w:rFonts w:eastAsia="MyriadPro-Light-Identity-H"/>
              </w:rPr>
              <w:t xml:space="preserve"> </w:t>
            </w: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мало пара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Неисправен термостат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У парораспределителя нет питания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Сгорел предохранитель</w:t>
            </w:r>
          </w:p>
        </w:tc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Убедитесь, что паропроводная</w:t>
            </w:r>
            <w:r>
              <w:rPr>
                <w:rFonts w:eastAsia="MyriadPro-Light-Identity-H"/>
              </w:rPr>
              <w:t xml:space="preserve"> </w:t>
            </w: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трубка не перегнута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Гидрозатвор должен быть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proofErr w:type="spellStart"/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становлен</w:t>
            </w:r>
            <w:proofErr w:type="spellEnd"/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 xml:space="preserve"> правильно и не должен</w:t>
            </w:r>
            <w:r>
              <w:rPr>
                <w:rFonts w:eastAsia="MyriadPro-Light-Identity-H"/>
              </w:rPr>
              <w:t xml:space="preserve"> </w:t>
            </w: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быть засорен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Проверьте наличие тока в цепи,</w:t>
            </w:r>
            <w:r>
              <w:rPr>
                <w:rFonts w:eastAsia="MyriadPro-Light-Identity-H"/>
              </w:rPr>
              <w:t xml:space="preserve"> </w:t>
            </w: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когда контакт термостата замкнут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  <w:lang w:val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Проверьте соединительный кабель</w:t>
            </w:r>
            <w:r>
              <w:rPr>
                <w:rFonts w:eastAsia="MyriadPro-Light-Identity-H"/>
              </w:rPr>
              <w:t xml:space="preserve"> </w:t>
            </w: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увлажнителя</w:t>
            </w:r>
          </w:p>
        </w:tc>
      </w:tr>
      <w:tr w:rsidR="00C44A3B" w:rsidTr="00C44A3B">
        <w:trPr>
          <w:trHeight w:val="340"/>
          <w:jc w:val="center"/>
        </w:trPr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Из парораспределителя</w:t>
            </w:r>
          </w:p>
          <w:p w:rsidR="00C44A3B" w:rsidRPr="00C44A3B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вылетают капельки</w:t>
            </w:r>
          </w:p>
          <w:p w:rsidR="00C44A3B" w:rsidRPr="009E7DA9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конденсата</w:t>
            </w:r>
          </w:p>
        </w:tc>
        <w:tc>
          <w:tcPr>
            <w:tcW w:w="3257" w:type="dxa"/>
            <w:vAlign w:val="center"/>
          </w:tcPr>
          <w:p w:rsidR="00C44A3B" w:rsidRPr="00125F40" w:rsidRDefault="00C44A3B" w:rsidP="002D3D28">
            <w:pPr>
              <w:spacing w:line="276" w:lineRule="auto"/>
              <w:rPr>
                <w:rFonts w:eastAsia="MyriadPro-Light-Identity-H"/>
                <w:sz w:val="22"/>
                <w:szCs w:val="22"/>
                <w:lang w:eastAsia="en-US"/>
              </w:rPr>
            </w:pPr>
            <w:r w:rsidRPr="00125F40">
              <w:rPr>
                <w:rFonts w:eastAsia="MyriadPro-Light-Identity-H"/>
                <w:sz w:val="22"/>
                <w:szCs w:val="22"/>
                <w:lang w:eastAsia="en-US"/>
              </w:rPr>
              <w:t>Парораспределитель стоит не совсем</w:t>
            </w:r>
            <w:r w:rsidR="00125F40">
              <w:rPr>
                <w:rFonts w:eastAsia="MyriadPro-Light-Identity-H"/>
              </w:rPr>
              <w:t xml:space="preserve"> </w:t>
            </w:r>
            <w:r w:rsidRPr="00125F40">
              <w:rPr>
                <w:rFonts w:eastAsia="MyriadPro-Light-Identity-H"/>
                <w:sz w:val="22"/>
                <w:szCs w:val="22"/>
                <w:lang w:eastAsia="en-US"/>
              </w:rPr>
              <w:t>горизонтально</w:t>
            </w:r>
          </w:p>
          <w:p w:rsidR="00C44A3B" w:rsidRPr="00125F40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Засорился воздухозаборник на задней</w:t>
            </w:r>
            <w:r w:rsidR="00125F40">
              <w:rPr>
                <w:rFonts w:eastAsia="MyriadPro-Light-Identity-H"/>
              </w:rPr>
              <w:t xml:space="preserve"> </w:t>
            </w: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стенке</w:t>
            </w:r>
          </w:p>
        </w:tc>
        <w:tc>
          <w:tcPr>
            <w:tcW w:w="3257" w:type="dxa"/>
            <w:vAlign w:val="center"/>
          </w:tcPr>
          <w:p w:rsidR="00C44A3B" w:rsidRPr="00C44A3B" w:rsidRDefault="00C44A3B" w:rsidP="002D3D28">
            <w:pPr>
              <w:spacing w:line="276" w:lineRule="auto"/>
              <w:rPr>
                <w:rFonts w:eastAsia="Arial Unicode MS"/>
                <w:b/>
                <w:bCs/>
                <w:sz w:val="22"/>
                <w:szCs w:val="22"/>
                <w:lang w:val="en-US"/>
              </w:rPr>
            </w:pPr>
            <w:r w:rsidRPr="00C44A3B">
              <w:rPr>
                <w:rFonts w:eastAsia="MyriadPro-Light-Identity-H"/>
                <w:sz w:val="22"/>
                <w:szCs w:val="22"/>
                <w:lang w:eastAsia="en-US"/>
              </w:rPr>
              <w:t>Проверьте</w:t>
            </w:r>
          </w:p>
        </w:tc>
      </w:tr>
    </w:tbl>
    <w:p w:rsidR="006E23C1" w:rsidRDefault="006E23C1" w:rsidP="006E23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  <w:lang w:val="en-US"/>
        </w:rPr>
      </w:pPr>
    </w:p>
    <w:p w:rsidR="00E949C2" w:rsidRDefault="00E949C2" w:rsidP="006E23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  <w:lang w:val="en-US"/>
        </w:rPr>
      </w:pPr>
    </w:p>
    <w:p w:rsidR="00E949C2" w:rsidRDefault="00E949C2" w:rsidP="006E23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  <w:lang w:val="en-US"/>
        </w:rPr>
      </w:pPr>
    </w:p>
    <w:p w:rsidR="00E949C2" w:rsidRDefault="00E949C2" w:rsidP="006E23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  <w:lang w:val="en-US"/>
        </w:rPr>
      </w:pPr>
    </w:p>
    <w:p w:rsidR="00E949C2" w:rsidRDefault="00E949C2" w:rsidP="006E23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  <w:lang w:val="en-US"/>
        </w:rPr>
      </w:pPr>
    </w:p>
    <w:p w:rsidR="009E7DA9" w:rsidRDefault="009E7DA9" w:rsidP="006E23C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  <w:lang w:val="en-US"/>
        </w:rPr>
      </w:pPr>
    </w:p>
    <w:p w:rsidR="006E23C1" w:rsidRPr="006E23C1" w:rsidRDefault="006E23C1" w:rsidP="00A85EC4">
      <w:pPr>
        <w:rPr>
          <w:rFonts w:eastAsia="Arial Unicode MS"/>
          <w:b/>
          <w:bCs/>
          <w:szCs w:val="28"/>
        </w:rPr>
      </w:pPr>
    </w:p>
    <w:p w:rsidR="001E45FC" w:rsidRPr="00CA297F" w:rsidRDefault="006E23C1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28651014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5"/>
      <w:bookmarkEnd w:id="47"/>
    </w:p>
    <w:p w:rsidR="00941985" w:rsidRPr="001E45FC" w:rsidRDefault="00941985" w:rsidP="00E949C2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E949C2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197339">
      <w:footerReference w:type="default" r:id="rId26"/>
      <w:footerReference w:type="first" r:id="rId27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C09" w:rsidRDefault="00171C09">
      <w:r>
        <w:separator/>
      </w:r>
    </w:p>
  </w:endnote>
  <w:endnote w:type="continuationSeparator" w:id="0">
    <w:p w:rsidR="00171C09" w:rsidRDefault="00171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Regular-Identity-H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yriadPro-Light-Identity-H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09" w:rsidRDefault="00171C0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1C09" w:rsidRDefault="00171C0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09" w:rsidRDefault="00171C0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71C09" w:rsidRDefault="00171C0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71C09" w:rsidRDefault="00171C0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71C09" w:rsidRDefault="00171C0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09" w:rsidRDefault="00171C0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09" w:rsidRDefault="00171C0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Pr="00ED4E00" w:rsidRDefault="00171C0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05F16">
                                <w:rPr>
                                  <w:b/>
                                  <w:sz w:val="22"/>
                                  <w:szCs w:val="22"/>
                                </w:rPr>
                                <w:t>VSDU0A0003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71C09" w:rsidRPr="00B7687E" w:rsidRDefault="00171C0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Pr="00ED1531" w:rsidRDefault="00171C0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7154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Pr="00ED1531" w:rsidRDefault="00171C0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50"/>
                            <a:ext cx="2835" cy="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1C09" w:rsidRPr="00961F53" w:rsidRDefault="00171C0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B18B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32"/>
                            <a:ext cx="3969" cy="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ПАРОРАСПРЕДЕЛИТЕЛЬ ВЕНТИЛЯТОРНЫЙ </w:t>
                              </w:r>
                            </w:p>
                            <w:p w:rsidR="00171C09" w:rsidRDefault="00171C0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171C09" w:rsidRDefault="00171C0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05F16">
                                <w:rPr>
                                  <w:b/>
                                  <w:sz w:val="20"/>
                                  <w:szCs w:val="20"/>
                                </w:rPr>
                                <w:t>VSDU0A0003</w:t>
                              </w:r>
                            </w:p>
                            <w:p w:rsidR="00171C09" w:rsidRPr="00B160C5" w:rsidRDefault="00171C0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171C09" w:rsidRPr="00613EFB" w:rsidRDefault="00171C0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71C09" w:rsidRPr="00ED4E00" w:rsidRDefault="00171C0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05F16">
                          <w:rPr>
                            <w:b/>
                            <w:sz w:val="22"/>
                            <w:szCs w:val="22"/>
                          </w:rPr>
                          <w:t>VSDU0A0003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71C09" w:rsidRPr="00B7687E" w:rsidRDefault="00171C0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71C09" w:rsidRPr="00ED1531" w:rsidRDefault="00171C0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7154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71C09" w:rsidRPr="00ED1531" w:rsidRDefault="00171C0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50;width:2835;height: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71C09" w:rsidRPr="00961F53" w:rsidRDefault="00171C0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B18B5">
                          <w:rPr>
                            <w:sz w:val="22"/>
                            <w:szCs w:val="22"/>
                            <w:lang w:val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32;width:3969;height:1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71C09" w:rsidRDefault="00171C0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ПАРОРАСПРЕДЕЛИТЕЛЬ ВЕНТИЛЯТОРНЫЙ </w:t>
                        </w:r>
                      </w:p>
                      <w:p w:rsidR="00171C09" w:rsidRDefault="00171C0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171C09" w:rsidRDefault="00171C0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05F16">
                          <w:rPr>
                            <w:b/>
                            <w:sz w:val="20"/>
                            <w:szCs w:val="20"/>
                          </w:rPr>
                          <w:t>VSDU0A0003</w:t>
                        </w:r>
                      </w:p>
                      <w:p w:rsidR="00171C09" w:rsidRPr="00B160C5" w:rsidRDefault="00171C0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171C09" w:rsidRPr="00613EFB" w:rsidRDefault="00171C0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09" w:rsidRDefault="00171C0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Pr="00AF301F" w:rsidRDefault="00171C0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715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Pr="00ED4E00" w:rsidRDefault="00F76FB1" w:rsidP="006E30E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76FB1">
                                <w:rPr>
                                  <w:b/>
                                  <w:sz w:val="22"/>
                                  <w:szCs w:val="22"/>
                                </w:rPr>
                                <w:t>VSDU0A0003</w:t>
                              </w:r>
                              <w:r w:rsidR="00171C09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71C09" w:rsidRPr="00C23BB2" w:rsidRDefault="00171C09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71C09" w:rsidRPr="00EC2FF5" w:rsidRDefault="00171C0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71C09" w:rsidRPr="00AF301F" w:rsidRDefault="00171C0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715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71C09" w:rsidRPr="00ED4E00" w:rsidRDefault="00F76FB1" w:rsidP="006E30E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76FB1">
                          <w:rPr>
                            <w:b/>
                            <w:sz w:val="22"/>
                            <w:szCs w:val="22"/>
                          </w:rPr>
                          <w:t>VSDU0A0003</w:t>
                        </w:r>
                        <w:r w:rsidR="00171C09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71C09" w:rsidRPr="00C23BB2" w:rsidRDefault="00171C09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71C09" w:rsidRPr="00EC2FF5" w:rsidRDefault="00171C0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09" w:rsidRDefault="00171C0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Default="00171C0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Pr="00AF301F" w:rsidRDefault="00171C0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715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1C09" w:rsidRPr="00ED4E00" w:rsidRDefault="00F76FB1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76FB1">
                                <w:rPr>
                                  <w:b/>
                                  <w:sz w:val="22"/>
                                  <w:szCs w:val="22"/>
                                </w:rPr>
                                <w:t>VSDU0A0003</w:t>
                              </w:r>
                              <w:r w:rsidR="00171C09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71C09" w:rsidRPr="0021626D" w:rsidRDefault="00171C09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EAsg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CncAEA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71C09" w:rsidRDefault="00171C0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71C09" w:rsidRPr="00AF301F" w:rsidRDefault="00171C0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715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71C09" w:rsidRPr="00ED4E00" w:rsidRDefault="00F76FB1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76FB1">
                          <w:rPr>
                            <w:b/>
                            <w:sz w:val="22"/>
                            <w:szCs w:val="22"/>
                          </w:rPr>
                          <w:t>VSDU0A0003</w:t>
                        </w:r>
                        <w:r w:rsidR="00171C09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71C09" w:rsidRPr="0021626D" w:rsidRDefault="00171C09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C09" w:rsidRDefault="00171C09">
      <w:r>
        <w:separator/>
      </w:r>
    </w:p>
  </w:footnote>
  <w:footnote w:type="continuationSeparator" w:id="0">
    <w:p w:rsidR="00171C09" w:rsidRDefault="00171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09" w:rsidRDefault="00171C0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1C09" w:rsidRDefault="00171C0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1B16BAD"/>
    <w:multiLevelType w:val="hybridMultilevel"/>
    <w:tmpl w:val="22FEB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C894693"/>
    <w:multiLevelType w:val="hybridMultilevel"/>
    <w:tmpl w:val="929292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496CB2"/>
    <w:multiLevelType w:val="hybridMultilevel"/>
    <w:tmpl w:val="94BA31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7956949"/>
    <w:multiLevelType w:val="hybridMultilevel"/>
    <w:tmpl w:val="D0E0D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5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2"/>
  </w:num>
  <w:num w:numId="6">
    <w:abstractNumId w:val="0"/>
  </w:num>
  <w:num w:numId="7">
    <w:abstractNumId w:val="36"/>
  </w:num>
  <w:num w:numId="8">
    <w:abstractNumId w:val="22"/>
  </w:num>
  <w:num w:numId="9">
    <w:abstractNumId w:val="34"/>
  </w:num>
  <w:num w:numId="10">
    <w:abstractNumId w:val="19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30"/>
  </w:num>
  <w:num w:numId="17">
    <w:abstractNumId w:val="23"/>
  </w:num>
  <w:num w:numId="18">
    <w:abstractNumId w:val="18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3"/>
  </w:num>
  <w:num w:numId="24">
    <w:abstractNumId w:val="42"/>
  </w:num>
  <w:num w:numId="25">
    <w:abstractNumId w:val="31"/>
  </w:num>
  <w:num w:numId="26">
    <w:abstractNumId w:val="20"/>
  </w:num>
  <w:num w:numId="27">
    <w:abstractNumId w:val="39"/>
  </w:num>
  <w:num w:numId="28">
    <w:abstractNumId w:val="17"/>
  </w:num>
  <w:num w:numId="29">
    <w:abstractNumId w:val="13"/>
  </w:num>
  <w:num w:numId="30">
    <w:abstractNumId w:val="3"/>
  </w:num>
  <w:num w:numId="31">
    <w:abstractNumId w:val="10"/>
  </w:num>
  <w:num w:numId="32">
    <w:abstractNumId w:val="8"/>
  </w:num>
  <w:num w:numId="33">
    <w:abstractNumId w:val="32"/>
  </w:num>
  <w:num w:numId="34">
    <w:abstractNumId w:val="25"/>
  </w:num>
  <w:num w:numId="35">
    <w:abstractNumId w:val="44"/>
  </w:num>
  <w:num w:numId="36">
    <w:abstractNumId w:val="9"/>
  </w:num>
  <w:num w:numId="37">
    <w:abstractNumId w:val="40"/>
  </w:num>
  <w:num w:numId="38">
    <w:abstractNumId w:val="45"/>
  </w:num>
  <w:num w:numId="39">
    <w:abstractNumId w:val="35"/>
  </w:num>
  <w:num w:numId="40">
    <w:abstractNumId w:val="11"/>
  </w:num>
  <w:num w:numId="41">
    <w:abstractNumId w:val="43"/>
  </w:num>
  <w:num w:numId="42">
    <w:abstractNumId w:val="16"/>
  </w:num>
  <w:num w:numId="43">
    <w:abstractNumId w:val="28"/>
  </w:num>
  <w:num w:numId="44">
    <w:abstractNumId w:val="29"/>
  </w:num>
  <w:num w:numId="45">
    <w:abstractNumId w:val="15"/>
  </w:num>
  <w:num w:numId="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35A2"/>
    <w:rsid w:val="000141AA"/>
    <w:rsid w:val="0002003C"/>
    <w:rsid w:val="00021FB1"/>
    <w:rsid w:val="00022877"/>
    <w:rsid w:val="000234A9"/>
    <w:rsid w:val="00033D8F"/>
    <w:rsid w:val="00033EC9"/>
    <w:rsid w:val="00033F0D"/>
    <w:rsid w:val="00037311"/>
    <w:rsid w:val="00037425"/>
    <w:rsid w:val="00041FA3"/>
    <w:rsid w:val="00045361"/>
    <w:rsid w:val="00045B9E"/>
    <w:rsid w:val="0004615A"/>
    <w:rsid w:val="00056B97"/>
    <w:rsid w:val="00056CCA"/>
    <w:rsid w:val="00057BCD"/>
    <w:rsid w:val="00057CBB"/>
    <w:rsid w:val="000608B8"/>
    <w:rsid w:val="00061E40"/>
    <w:rsid w:val="00061F9E"/>
    <w:rsid w:val="00063BBD"/>
    <w:rsid w:val="00066F8E"/>
    <w:rsid w:val="00071013"/>
    <w:rsid w:val="0007154D"/>
    <w:rsid w:val="00071E3E"/>
    <w:rsid w:val="00072490"/>
    <w:rsid w:val="0007255A"/>
    <w:rsid w:val="00072B9E"/>
    <w:rsid w:val="00073C25"/>
    <w:rsid w:val="00074EB6"/>
    <w:rsid w:val="000779F8"/>
    <w:rsid w:val="0009526F"/>
    <w:rsid w:val="00096BD7"/>
    <w:rsid w:val="00097600"/>
    <w:rsid w:val="000A3D50"/>
    <w:rsid w:val="000B0960"/>
    <w:rsid w:val="000B2A0A"/>
    <w:rsid w:val="000B333F"/>
    <w:rsid w:val="000B76EC"/>
    <w:rsid w:val="000B7CBA"/>
    <w:rsid w:val="000B7CBB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61B0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5F40"/>
    <w:rsid w:val="00127EE8"/>
    <w:rsid w:val="001329B4"/>
    <w:rsid w:val="00133E55"/>
    <w:rsid w:val="00135C40"/>
    <w:rsid w:val="00137FB8"/>
    <w:rsid w:val="001411B9"/>
    <w:rsid w:val="00151252"/>
    <w:rsid w:val="00154925"/>
    <w:rsid w:val="00155258"/>
    <w:rsid w:val="00156D4D"/>
    <w:rsid w:val="001570C1"/>
    <w:rsid w:val="001575B3"/>
    <w:rsid w:val="00160D47"/>
    <w:rsid w:val="001628E7"/>
    <w:rsid w:val="00162A11"/>
    <w:rsid w:val="00163C45"/>
    <w:rsid w:val="0016458B"/>
    <w:rsid w:val="00165C84"/>
    <w:rsid w:val="00171036"/>
    <w:rsid w:val="00171C09"/>
    <w:rsid w:val="00171D19"/>
    <w:rsid w:val="00172B63"/>
    <w:rsid w:val="00173455"/>
    <w:rsid w:val="00174269"/>
    <w:rsid w:val="001800C1"/>
    <w:rsid w:val="00180D0F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D6399"/>
    <w:rsid w:val="001E217D"/>
    <w:rsid w:val="001E2E2E"/>
    <w:rsid w:val="001E382F"/>
    <w:rsid w:val="001E45FC"/>
    <w:rsid w:val="001F25DC"/>
    <w:rsid w:val="001F383C"/>
    <w:rsid w:val="001F6A6B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06A"/>
    <w:rsid w:val="00220701"/>
    <w:rsid w:val="00220DC9"/>
    <w:rsid w:val="00223411"/>
    <w:rsid w:val="0023018A"/>
    <w:rsid w:val="002322B2"/>
    <w:rsid w:val="00232B45"/>
    <w:rsid w:val="002332A6"/>
    <w:rsid w:val="00234107"/>
    <w:rsid w:val="0023535B"/>
    <w:rsid w:val="002357BD"/>
    <w:rsid w:val="00242B23"/>
    <w:rsid w:val="002446F6"/>
    <w:rsid w:val="00244B04"/>
    <w:rsid w:val="0024692C"/>
    <w:rsid w:val="00251463"/>
    <w:rsid w:val="002541F1"/>
    <w:rsid w:val="002606AB"/>
    <w:rsid w:val="00260B0C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86519"/>
    <w:rsid w:val="002908B7"/>
    <w:rsid w:val="00290A2E"/>
    <w:rsid w:val="00290B9E"/>
    <w:rsid w:val="00293885"/>
    <w:rsid w:val="0029646C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B7A97"/>
    <w:rsid w:val="002C2364"/>
    <w:rsid w:val="002C241F"/>
    <w:rsid w:val="002C2F6B"/>
    <w:rsid w:val="002C44E0"/>
    <w:rsid w:val="002C4ADD"/>
    <w:rsid w:val="002C7265"/>
    <w:rsid w:val="002D13F9"/>
    <w:rsid w:val="002D3D28"/>
    <w:rsid w:val="002E37F7"/>
    <w:rsid w:val="002E4603"/>
    <w:rsid w:val="002F1523"/>
    <w:rsid w:val="002F20DA"/>
    <w:rsid w:val="002F52F0"/>
    <w:rsid w:val="002F79FC"/>
    <w:rsid w:val="002F7C64"/>
    <w:rsid w:val="00303638"/>
    <w:rsid w:val="00304573"/>
    <w:rsid w:val="00304CCB"/>
    <w:rsid w:val="00304E79"/>
    <w:rsid w:val="003066A5"/>
    <w:rsid w:val="00307A79"/>
    <w:rsid w:val="00311219"/>
    <w:rsid w:val="00325AD9"/>
    <w:rsid w:val="00326079"/>
    <w:rsid w:val="00327FB8"/>
    <w:rsid w:val="0033105A"/>
    <w:rsid w:val="00331F6E"/>
    <w:rsid w:val="00332340"/>
    <w:rsid w:val="003340C0"/>
    <w:rsid w:val="003415BD"/>
    <w:rsid w:val="00342580"/>
    <w:rsid w:val="00343FCA"/>
    <w:rsid w:val="00344173"/>
    <w:rsid w:val="0034560F"/>
    <w:rsid w:val="00353F3F"/>
    <w:rsid w:val="003568BC"/>
    <w:rsid w:val="0036188A"/>
    <w:rsid w:val="00362703"/>
    <w:rsid w:val="003631A3"/>
    <w:rsid w:val="003674CD"/>
    <w:rsid w:val="0037065A"/>
    <w:rsid w:val="00371DD6"/>
    <w:rsid w:val="00371E72"/>
    <w:rsid w:val="00372A29"/>
    <w:rsid w:val="00372FAA"/>
    <w:rsid w:val="0037629D"/>
    <w:rsid w:val="00377DB0"/>
    <w:rsid w:val="0038325A"/>
    <w:rsid w:val="00387F09"/>
    <w:rsid w:val="00391370"/>
    <w:rsid w:val="003964AD"/>
    <w:rsid w:val="003A15A7"/>
    <w:rsid w:val="003A39E9"/>
    <w:rsid w:val="003A3C8A"/>
    <w:rsid w:val="003A4CE9"/>
    <w:rsid w:val="003A5A81"/>
    <w:rsid w:val="003A72FB"/>
    <w:rsid w:val="003B1D6F"/>
    <w:rsid w:val="003B7B77"/>
    <w:rsid w:val="003D0C92"/>
    <w:rsid w:val="003D13A1"/>
    <w:rsid w:val="003D4259"/>
    <w:rsid w:val="003D55AE"/>
    <w:rsid w:val="003D5A18"/>
    <w:rsid w:val="003D70A3"/>
    <w:rsid w:val="003E3AD4"/>
    <w:rsid w:val="003F2755"/>
    <w:rsid w:val="003F28A1"/>
    <w:rsid w:val="003F2BC4"/>
    <w:rsid w:val="00405F16"/>
    <w:rsid w:val="004106D7"/>
    <w:rsid w:val="00410EC8"/>
    <w:rsid w:val="00411639"/>
    <w:rsid w:val="004158E2"/>
    <w:rsid w:val="0041611C"/>
    <w:rsid w:val="00423512"/>
    <w:rsid w:val="00430C04"/>
    <w:rsid w:val="00437185"/>
    <w:rsid w:val="00441427"/>
    <w:rsid w:val="00441553"/>
    <w:rsid w:val="0044690E"/>
    <w:rsid w:val="004502D6"/>
    <w:rsid w:val="00455E74"/>
    <w:rsid w:val="00461F7D"/>
    <w:rsid w:val="00463B76"/>
    <w:rsid w:val="0046414B"/>
    <w:rsid w:val="0048313C"/>
    <w:rsid w:val="004831AA"/>
    <w:rsid w:val="00485C35"/>
    <w:rsid w:val="00495990"/>
    <w:rsid w:val="00496556"/>
    <w:rsid w:val="004965E7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355F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25A2B"/>
    <w:rsid w:val="00531B53"/>
    <w:rsid w:val="00537785"/>
    <w:rsid w:val="005411CB"/>
    <w:rsid w:val="005434A3"/>
    <w:rsid w:val="00552213"/>
    <w:rsid w:val="00553736"/>
    <w:rsid w:val="00554566"/>
    <w:rsid w:val="00554CFA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1808"/>
    <w:rsid w:val="005B1392"/>
    <w:rsid w:val="005B3C61"/>
    <w:rsid w:val="005B51AB"/>
    <w:rsid w:val="005D0574"/>
    <w:rsid w:val="005D259C"/>
    <w:rsid w:val="005D5A4B"/>
    <w:rsid w:val="005E38BC"/>
    <w:rsid w:val="005E5127"/>
    <w:rsid w:val="005E7B4E"/>
    <w:rsid w:val="005E7D14"/>
    <w:rsid w:val="005F0EF4"/>
    <w:rsid w:val="005F1A7F"/>
    <w:rsid w:val="00601691"/>
    <w:rsid w:val="0060423E"/>
    <w:rsid w:val="006070F9"/>
    <w:rsid w:val="0061308E"/>
    <w:rsid w:val="00616764"/>
    <w:rsid w:val="00617376"/>
    <w:rsid w:val="00636B0C"/>
    <w:rsid w:val="006416FB"/>
    <w:rsid w:val="006417F5"/>
    <w:rsid w:val="00642562"/>
    <w:rsid w:val="00646CE5"/>
    <w:rsid w:val="00650023"/>
    <w:rsid w:val="00650C79"/>
    <w:rsid w:val="00651361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1E8B"/>
    <w:rsid w:val="0067315B"/>
    <w:rsid w:val="0067417F"/>
    <w:rsid w:val="00674248"/>
    <w:rsid w:val="006753A5"/>
    <w:rsid w:val="00676DCB"/>
    <w:rsid w:val="00683F90"/>
    <w:rsid w:val="00684159"/>
    <w:rsid w:val="00684459"/>
    <w:rsid w:val="00684E6B"/>
    <w:rsid w:val="006866EC"/>
    <w:rsid w:val="00687F0A"/>
    <w:rsid w:val="006912EC"/>
    <w:rsid w:val="00695219"/>
    <w:rsid w:val="00696933"/>
    <w:rsid w:val="00697856"/>
    <w:rsid w:val="006A4752"/>
    <w:rsid w:val="006A7C74"/>
    <w:rsid w:val="006B05C5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2E29"/>
    <w:rsid w:val="006D6A03"/>
    <w:rsid w:val="006D7305"/>
    <w:rsid w:val="006E0F9F"/>
    <w:rsid w:val="006E23C1"/>
    <w:rsid w:val="006E26B5"/>
    <w:rsid w:val="006E30DA"/>
    <w:rsid w:val="006E30E2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18A6"/>
    <w:rsid w:val="00721BB4"/>
    <w:rsid w:val="0072268B"/>
    <w:rsid w:val="0073406F"/>
    <w:rsid w:val="007354CD"/>
    <w:rsid w:val="00741FEB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80E21"/>
    <w:rsid w:val="0078177F"/>
    <w:rsid w:val="007849B0"/>
    <w:rsid w:val="00785503"/>
    <w:rsid w:val="007877E0"/>
    <w:rsid w:val="00791FFC"/>
    <w:rsid w:val="007A04C8"/>
    <w:rsid w:val="007A04D2"/>
    <w:rsid w:val="007A240D"/>
    <w:rsid w:val="007A504B"/>
    <w:rsid w:val="007A6ADC"/>
    <w:rsid w:val="007B36E9"/>
    <w:rsid w:val="007B4255"/>
    <w:rsid w:val="007B4878"/>
    <w:rsid w:val="007B63C1"/>
    <w:rsid w:val="007B7E36"/>
    <w:rsid w:val="007C2561"/>
    <w:rsid w:val="007C34D3"/>
    <w:rsid w:val="007D01EE"/>
    <w:rsid w:val="007D349B"/>
    <w:rsid w:val="007D3608"/>
    <w:rsid w:val="007D3C3B"/>
    <w:rsid w:val="007D3C4D"/>
    <w:rsid w:val="007D5361"/>
    <w:rsid w:val="007D6CCA"/>
    <w:rsid w:val="007E613F"/>
    <w:rsid w:val="007E7290"/>
    <w:rsid w:val="007F2AF1"/>
    <w:rsid w:val="007F48E3"/>
    <w:rsid w:val="007F76A8"/>
    <w:rsid w:val="007F787E"/>
    <w:rsid w:val="00800754"/>
    <w:rsid w:val="00803928"/>
    <w:rsid w:val="0080450B"/>
    <w:rsid w:val="00810B70"/>
    <w:rsid w:val="0081443D"/>
    <w:rsid w:val="00815656"/>
    <w:rsid w:val="00816B11"/>
    <w:rsid w:val="00816E97"/>
    <w:rsid w:val="0082291D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1390"/>
    <w:rsid w:val="00842788"/>
    <w:rsid w:val="00842C8C"/>
    <w:rsid w:val="0084732B"/>
    <w:rsid w:val="00850DCA"/>
    <w:rsid w:val="00851CB0"/>
    <w:rsid w:val="0085316F"/>
    <w:rsid w:val="0087087E"/>
    <w:rsid w:val="00873343"/>
    <w:rsid w:val="00876CCF"/>
    <w:rsid w:val="00880B6C"/>
    <w:rsid w:val="008859AF"/>
    <w:rsid w:val="0088749B"/>
    <w:rsid w:val="008914DE"/>
    <w:rsid w:val="008967EA"/>
    <w:rsid w:val="00896D69"/>
    <w:rsid w:val="00897EAB"/>
    <w:rsid w:val="008A112D"/>
    <w:rsid w:val="008A1856"/>
    <w:rsid w:val="008A4FB2"/>
    <w:rsid w:val="008A504E"/>
    <w:rsid w:val="008A5CBB"/>
    <w:rsid w:val="008B5D4C"/>
    <w:rsid w:val="008C0B53"/>
    <w:rsid w:val="008C1149"/>
    <w:rsid w:val="008C1D4D"/>
    <w:rsid w:val="008C4C53"/>
    <w:rsid w:val="008D09DC"/>
    <w:rsid w:val="008D0BF2"/>
    <w:rsid w:val="008D4D92"/>
    <w:rsid w:val="008E02C6"/>
    <w:rsid w:val="008E0B73"/>
    <w:rsid w:val="008E126B"/>
    <w:rsid w:val="008E2C5E"/>
    <w:rsid w:val="008E7FFD"/>
    <w:rsid w:val="008F1164"/>
    <w:rsid w:val="008F4219"/>
    <w:rsid w:val="008F48FA"/>
    <w:rsid w:val="008F73E2"/>
    <w:rsid w:val="00903BA0"/>
    <w:rsid w:val="00905575"/>
    <w:rsid w:val="00911819"/>
    <w:rsid w:val="00913F03"/>
    <w:rsid w:val="009148F2"/>
    <w:rsid w:val="00916F73"/>
    <w:rsid w:val="009213A7"/>
    <w:rsid w:val="00922280"/>
    <w:rsid w:val="009247EF"/>
    <w:rsid w:val="00925961"/>
    <w:rsid w:val="00926BC8"/>
    <w:rsid w:val="00933BB4"/>
    <w:rsid w:val="00941985"/>
    <w:rsid w:val="00942A3F"/>
    <w:rsid w:val="00943FFD"/>
    <w:rsid w:val="00944438"/>
    <w:rsid w:val="009454F1"/>
    <w:rsid w:val="009457C2"/>
    <w:rsid w:val="00954941"/>
    <w:rsid w:val="00955739"/>
    <w:rsid w:val="00956C27"/>
    <w:rsid w:val="00956C4A"/>
    <w:rsid w:val="00961F53"/>
    <w:rsid w:val="0096270C"/>
    <w:rsid w:val="00964391"/>
    <w:rsid w:val="00972418"/>
    <w:rsid w:val="0097670D"/>
    <w:rsid w:val="00984D44"/>
    <w:rsid w:val="00985AEE"/>
    <w:rsid w:val="00991408"/>
    <w:rsid w:val="00993082"/>
    <w:rsid w:val="009A063F"/>
    <w:rsid w:val="009A0CFE"/>
    <w:rsid w:val="009A288D"/>
    <w:rsid w:val="009A678C"/>
    <w:rsid w:val="009B168A"/>
    <w:rsid w:val="009B1EC5"/>
    <w:rsid w:val="009B236D"/>
    <w:rsid w:val="009B6F0C"/>
    <w:rsid w:val="009C3D6E"/>
    <w:rsid w:val="009C5B8B"/>
    <w:rsid w:val="009C5FC1"/>
    <w:rsid w:val="009D22EC"/>
    <w:rsid w:val="009D300F"/>
    <w:rsid w:val="009D4342"/>
    <w:rsid w:val="009D4C59"/>
    <w:rsid w:val="009D57FF"/>
    <w:rsid w:val="009D5B4E"/>
    <w:rsid w:val="009D5F49"/>
    <w:rsid w:val="009D75C2"/>
    <w:rsid w:val="009E0337"/>
    <w:rsid w:val="009E0CAB"/>
    <w:rsid w:val="009E7DA9"/>
    <w:rsid w:val="009F4B6B"/>
    <w:rsid w:val="009F65B2"/>
    <w:rsid w:val="009F6B12"/>
    <w:rsid w:val="00A02ACE"/>
    <w:rsid w:val="00A02BBA"/>
    <w:rsid w:val="00A061CE"/>
    <w:rsid w:val="00A12DBB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409D0"/>
    <w:rsid w:val="00A40E51"/>
    <w:rsid w:val="00A44C9F"/>
    <w:rsid w:val="00A45D7D"/>
    <w:rsid w:val="00A467A0"/>
    <w:rsid w:val="00A613A6"/>
    <w:rsid w:val="00A61500"/>
    <w:rsid w:val="00A63A6A"/>
    <w:rsid w:val="00A6475E"/>
    <w:rsid w:val="00A66853"/>
    <w:rsid w:val="00A66DAA"/>
    <w:rsid w:val="00A700AE"/>
    <w:rsid w:val="00A7291A"/>
    <w:rsid w:val="00A73A0B"/>
    <w:rsid w:val="00A77C4B"/>
    <w:rsid w:val="00A85EC4"/>
    <w:rsid w:val="00A87BD4"/>
    <w:rsid w:val="00A940E2"/>
    <w:rsid w:val="00A947BA"/>
    <w:rsid w:val="00A975E8"/>
    <w:rsid w:val="00AA25E9"/>
    <w:rsid w:val="00AA72A8"/>
    <w:rsid w:val="00AB0994"/>
    <w:rsid w:val="00AB50DF"/>
    <w:rsid w:val="00AC2280"/>
    <w:rsid w:val="00AC4324"/>
    <w:rsid w:val="00AC4426"/>
    <w:rsid w:val="00AC57D5"/>
    <w:rsid w:val="00AC6E08"/>
    <w:rsid w:val="00AD02A8"/>
    <w:rsid w:val="00AD163D"/>
    <w:rsid w:val="00AD1917"/>
    <w:rsid w:val="00AD3509"/>
    <w:rsid w:val="00AD5E57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4283"/>
    <w:rsid w:val="00B07116"/>
    <w:rsid w:val="00B12C58"/>
    <w:rsid w:val="00B14F7A"/>
    <w:rsid w:val="00B160C5"/>
    <w:rsid w:val="00B169DD"/>
    <w:rsid w:val="00B16E2E"/>
    <w:rsid w:val="00B20C65"/>
    <w:rsid w:val="00B21869"/>
    <w:rsid w:val="00B23BE8"/>
    <w:rsid w:val="00B263D1"/>
    <w:rsid w:val="00B3319F"/>
    <w:rsid w:val="00B3658F"/>
    <w:rsid w:val="00B37FEB"/>
    <w:rsid w:val="00B4087B"/>
    <w:rsid w:val="00B41232"/>
    <w:rsid w:val="00B42661"/>
    <w:rsid w:val="00B43EEF"/>
    <w:rsid w:val="00B451B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D769E"/>
    <w:rsid w:val="00BE154B"/>
    <w:rsid w:val="00BE2EC8"/>
    <w:rsid w:val="00BE5248"/>
    <w:rsid w:val="00BE5A9E"/>
    <w:rsid w:val="00BE619C"/>
    <w:rsid w:val="00BF1B4A"/>
    <w:rsid w:val="00BF1D04"/>
    <w:rsid w:val="00BF254D"/>
    <w:rsid w:val="00BF3F82"/>
    <w:rsid w:val="00BF4F81"/>
    <w:rsid w:val="00BF59EE"/>
    <w:rsid w:val="00BF7DDC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4A3B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4B1E"/>
    <w:rsid w:val="00C76CC9"/>
    <w:rsid w:val="00C77B8A"/>
    <w:rsid w:val="00C80DC8"/>
    <w:rsid w:val="00C817E2"/>
    <w:rsid w:val="00C83A2F"/>
    <w:rsid w:val="00C85720"/>
    <w:rsid w:val="00C85CE2"/>
    <w:rsid w:val="00C878DF"/>
    <w:rsid w:val="00C87EF5"/>
    <w:rsid w:val="00C87F09"/>
    <w:rsid w:val="00C90D17"/>
    <w:rsid w:val="00C9260D"/>
    <w:rsid w:val="00C9369E"/>
    <w:rsid w:val="00C93D3A"/>
    <w:rsid w:val="00C942C7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7727"/>
    <w:rsid w:val="00CE3479"/>
    <w:rsid w:val="00CE3540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12B7C"/>
    <w:rsid w:val="00D13CA8"/>
    <w:rsid w:val="00D1775E"/>
    <w:rsid w:val="00D24B15"/>
    <w:rsid w:val="00D250D6"/>
    <w:rsid w:val="00D31D52"/>
    <w:rsid w:val="00D357F4"/>
    <w:rsid w:val="00D35EE4"/>
    <w:rsid w:val="00D36422"/>
    <w:rsid w:val="00D37834"/>
    <w:rsid w:val="00D45973"/>
    <w:rsid w:val="00D50F1D"/>
    <w:rsid w:val="00D549B4"/>
    <w:rsid w:val="00D566EE"/>
    <w:rsid w:val="00D64F93"/>
    <w:rsid w:val="00D6500E"/>
    <w:rsid w:val="00D70F85"/>
    <w:rsid w:val="00D71E68"/>
    <w:rsid w:val="00D752D9"/>
    <w:rsid w:val="00D76238"/>
    <w:rsid w:val="00D770C6"/>
    <w:rsid w:val="00D80416"/>
    <w:rsid w:val="00D8276E"/>
    <w:rsid w:val="00D8488E"/>
    <w:rsid w:val="00D85DBF"/>
    <w:rsid w:val="00D8643F"/>
    <w:rsid w:val="00D87D8A"/>
    <w:rsid w:val="00D9193C"/>
    <w:rsid w:val="00D97764"/>
    <w:rsid w:val="00D97C02"/>
    <w:rsid w:val="00DA1947"/>
    <w:rsid w:val="00DA211A"/>
    <w:rsid w:val="00DA234E"/>
    <w:rsid w:val="00DA32DF"/>
    <w:rsid w:val="00DA4E1F"/>
    <w:rsid w:val="00DB04AF"/>
    <w:rsid w:val="00DB6279"/>
    <w:rsid w:val="00DC028A"/>
    <w:rsid w:val="00DC0F14"/>
    <w:rsid w:val="00DC22F2"/>
    <w:rsid w:val="00DC2751"/>
    <w:rsid w:val="00DC3760"/>
    <w:rsid w:val="00DC3FC7"/>
    <w:rsid w:val="00DC42C5"/>
    <w:rsid w:val="00DC56ED"/>
    <w:rsid w:val="00DD3B76"/>
    <w:rsid w:val="00DD3E86"/>
    <w:rsid w:val="00DE006F"/>
    <w:rsid w:val="00DE2C5C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6564"/>
    <w:rsid w:val="00E23B3E"/>
    <w:rsid w:val="00E23C9D"/>
    <w:rsid w:val="00E24807"/>
    <w:rsid w:val="00E24ED7"/>
    <w:rsid w:val="00E310B0"/>
    <w:rsid w:val="00E339A5"/>
    <w:rsid w:val="00E43D9A"/>
    <w:rsid w:val="00E50936"/>
    <w:rsid w:val="00E515AE"/>
    <w:rsid w:val="00E52BFD"/>
    <w:rsid w:val="00E56371"/>
    <w:rsid w:val="00E646AB"/>
    <w:rsid w:val="00E7227F"/>
    <w:rsid w:val="00E72D04"/>
    <w:rsid w:val="00E74010"/>
    <w:rsid w:val="00E7658E"/>
    <w:rsid w:val="00E774B2"/>
    <w:rsid w:val="00E80ED9"/>
    <w:rsid w:val="00E81110"/>
    <w:rsid w:val="00E8345E"/>
    <w:rsid w:val="00E90897"/>
    <w:rsid w:val="00E912AA"/>
    <w:rsid w:val="00E91B22"/>
    <w:rsid w:val="00E920BC"/>
    <w:rsid w:val="00E949C2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EF6B77"/>
    <w:rsid w:val="00F01C19"/>
    <w:rsid w:val="00F04FF3"/>
    <w:rsid w:val="00F0773F"/>
    <w:rsid w:val="00F07909"/>
    <w:rsid w:val="00F12974"/>
    <w:rsid w:val="00F1629E"/>
    <w:rsid w:val="00F27670"/>
    <w:rsid w:val="00F3306D"/>
    <w:rsid w:val="00F33B6F"/>
    <w:rsid w:val="00F34B3F"/>
    <w:rsid w:val="00F36C84"/>
    <w:rsid w:val="00F437C0"/>
    <w:rsid w:val="00F451D3"/>
    <w:rsid w:val="00F46DA1"/>
    <w:rsid w:val="00F51E1D"/>
    <w:rsid w:val="00F5244C"/>
    <w:rsid w:val="00F55F7B"/>
    <w:rsid w:val="00F57CC0"/>
    <w:rsid w:val="00F622C9"/>
    <w:rsid w:val="00F62AE1"/>
    <w:rsid w:val="00F643C0"/>
    <w:rsid w:val="00F675E0"/>
    <w:rsid w:val="00F71A3F"/>
    <w:rsid w:val="00F72FE3"/>
    <w:rsid w:val="00F74593"/>
    <w:rsid w:val="00F7656C"/>
    <w:rsid w:val="00F76FB1"/>
    <w:rsid w:val="00F817D9"/>
    <w:rsid w:val="00F85660"/>
    <w:rsid w:val="00FA0F87"/>
    <w:rsid w:val="00FA1A85"/>
    <w:rsid w:val="00FA26E2"/>
    <w:rsid w:val="00FA3590"/>
    <w:rsid w:val="00FA3A55"/>
    <w:rsid w:val="00FA3EDC"/>
    <w:rsid w:val="00FA64EB"/>
    <w:rsid w:val="00FB18B5"/>
    <w:rsid w:val="00FB59EE"/>
    <w:rsid w:val="00FB7118"/>
    <w:rsid w:val="00FB7E24"/>
    <w:rsid w:val="00FC0C6E"/>
    <w:rsid w:val="00FC4683"/>
    <w:rsid w:val="00FC6D6C"/>
    <w:rsid w:val="00FC7473"/>
    <w:rsid w:val="00FD298C"/>
    <w:rsid w:val="00FD4731"/>
    <w:rsid w:val="00FD6BE4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4:docId w14:val="55F0DAEE"/>
  <w15:docId w15:val="{ED7CC401-D827-430E-AE02-724D3BDB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667D0-7039-4F89-AB8D-1E33B6570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F6E83AF3</Template>
  <TotalTime>149</TotalTime>
  <Pages>20</Pages>
  <Words>2633</Words>
  <Characters>15014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73</cp:revision>
  <cp:lastPrinted>2021-03-26T08:29:00Z</cp:lastPrinted>
  <dcterms:created xsi:type="dcterms:W3CDTF">2023-03-02T06:39:00Z</dcterms:created>
  <dcterms:modified xsi:type="dcterms:W3CDTF">2023-07-28T10:38:00Z</dcterms:modified>
</cp:coreProperties>
</file>