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1A0BAA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25.11.23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65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EB0EC2" w:rsidTr="00C03071">
        <w:trPr>
          <w:jc w:val="center"/>
        </w:trPr>
        <w:tc>
          <w:tcPr>
            <w:tcW w:w="6521" w:type="dxa"/>
            <w:shd w:val="clear" w:color="auto" w:fill="auto"/>
          </w:tcPr>
          <w:p w:rsidR="00C03071" w:rsidRDefault="00C03071" w:rsidP="00515C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НЕРАЗБОРНЫЕ ЦИЛИНДРЫ </w:t>
            </w:r>
          </w:p>
          <w:p w:rsidR="00515C41" w:rsidRPr="00343933" w:rsidRDefault="00C03071" w:rsidP="00515C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 BL0S_SP</w:t>
            </w:r>
          </w:p>
        </w:tc>
      </w:tr>
      <w:tr w:rsidR="00EB0EC2" w:rsidTr="00C03071">
        <w:trPr>
          <w:jc w:val="center"/>
        </w:trPr>
        <w:tc>
          <w:tcPr>
            <w:tcW w:w="652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C03071" w:rsidP="004A14D0">
            <w:pPr>
              <w:jc w:val="center"/>
              <w:rPr>
                <w:b/>
                <w:szCs w:val="28"/>
              </w:rPr>
            </w:pPr>
            <w:r w:rsidRPr="00C03071">
              <w:rPr>
                <w:b/>
                <w:szCs w:val="28"/>
              </w:rPr>
              <w:t>BL0S_SP.ПС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0C1429" w:rsidP="0028266E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2024</w:t>
      </w:r>
      <w:r w:rsidR="002606AB">
        <w:rPr>
          <w:szCs w:val="28"/>
          <w:lang w:val="en-US"/>
        </w:rPr>
        <w:br w:type="page"/>
      </w:r>
    </w:p>
    <w:p w:rsidR="00810B70" w:rsidRPr="00DA7DF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DA7DF4">
        <w:rPr>
          <w:b/>
          <w:sz w:val="22"/>
          <w:szCs w:val="22"/>
        </w:rPr>
        <w:lastRenderedPageBreak/>
        <w:t>СОДЕРЖАНИЕ</w:t>
      </w:r>
    </w:p>
    <w:p w:rsidR="00DA7DF4" w:rsidRPr="00DA7DF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A7DF4">
        <w:rPr>
          <w:sz w:val="22"/>
          <w:szCs w:val="22"/>
        </w:rPr>
        <w:fldChar w:fldCharType="begin"/>
      </w:r>
      <w:r w:rsidRPr="00DA7DF4">
        <w:rPr>
          <w:sz w:val="22"/>
          <w:szCs w:val="22"/>
        </w:rPr>
        <w:instrText xml:space="preserve"> TOC \o "1-3" \h \z \u </w:instrText>
      </w:r>
      <w:r w:rsidRPr="00DA7DF4">
        <w:rPr>
          <w:sz w:val="22"/>
          <w:szCs w:val="22"/>
        </w:rPr>
        <w:fldChar w:fldCharType="separate"/>
      </w:r>
      <w:hyperlink w:anchor="_Toc124166850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1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_Toc124166850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3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1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2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_Toc124166851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4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2" w:history="1">
        <w:r w:rsidR="00DA7DF4" w:rsidRPr="00DA7DF4">
          <w:rPr>
            <w:rStyle w:val="ad"/>
            <w:noProof/>
            <w:sz w:val="22"/>
            <w:szCs w:val="22"/>
          </w:rPr>
          <w:t>2.1.1 Описание изделий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_Toc124166852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4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3" w:history="1">
        <w:r w:rsidR="00DA7DF4" w:rsidRPr="00DA7DF4">
          <w:rPr>
            <w:rStyle w:val="ad"/>
            <w:noProof/>
            <w:sz w:val="22"/>
            <w:szCs w:val="22"/>
          </w:rPr>
          <w:t>2.1.2 Принцип работы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_Toc124166853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4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4" w:history="1">
        <w:r w:rsidR="00DA7DF4" w:rsidRPr="00DA7DF4">
          <w:rPr>
            <w:rStyle w:val="ad"/>
            <w:noProof/>
            <w:sz w:val="22"/>
            <w:szCs w:val="22"/>
          </w:rPr>
          <w:t>2.1.3 Технические характеристики изделий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_Toc124166854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5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5" w:history="1">
        <w:r w:rsidR="00DA7DF4" w:rsidRPr="00DA7DF4">
          <w:rPr>
            <w:rStyle w:val="ad"/>
            <w:noProof/>
            <w:sz w:val="22"/>
            <w:szCs w:val="22"/>
          </w:rPr>
          <w:t>2.1.4 Требования к эксплуатации изделий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_Toc124166855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5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6" w:history="1">
        <w:r w:rsidR="00DA7DF4" w:rsidRPr="00DA7DF4">
          <w:rPr>
            <w:rStyle w:val="ad"/>
            <w:noProof/>
            <w:sz w:val="22"/>
            <w:szCs w:val="22"/>
          </w:rPr>
          <w:t>2.2 Маркировка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_Toc124166856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6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7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3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КОМПЛЕКТНОСТЬ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_Toc124166857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6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8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4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_Toc124166858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7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9" w:history="1">
        <w:r w:rsidR="00DA7DF4" w:rsidRPr="00DA7DF4">
          <w:rPr>
            <w:rStyle w:val="ad"/>
            <w:b/>
            <w:noProof/>
            <w:sz w:val="22"/>
            <w:szCs w:val="22"/>
          </w:rPr>
          <w:t>5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КОНСЕРВАЦИЯ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_Toc124166859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8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0" w:history="1">
        <w:r w:rsidR="00DA7DF4" w:rsidRPr="00DA7DF4">
          <w:rPr>
            <w:rStyle w:val="ad"/>
            <w:b/>
            <w:noProof/>
            <w:sz w:val="22"/>
            <w:szCs w:val="22"/>
          </w:rPr>
          <w:t>6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_Toc124166860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9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1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7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_Toc124166861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10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2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8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_Toc124166862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11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3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9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_Toc124166863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11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4" w:history="1">
        <w:r w:rsidR="00DA7DF4" w:rsidRPr="00DA7DF4">
          <w:rPr>
            <w:rStyle w:val="ad"/>
            <w:noProof/>
            <w:sz w:val="22"/>
            <w:szCs w:val="22"/>
          </w:rPr>
          <w:t>9.1 Общие требования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_Toc124166864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12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5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10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_Toc124166865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13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1B153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6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11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_Toc124166866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14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DA7DF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6C5A40" w:rsidRDefault="006C5A40" w:rsidP="00810B70">
      <w:pPr>
        <w:tabs>
          <w:tab w:val="left" w:pos="5842"/>
        </w:tabs>
        <w:rPr>
          <w:rStyle w:val="ae"/>
        </w:rPr>
      </w:pPr>
    </w:p>
    <w:p w:rsidR="000D2E2C" w:rsidRDefault="006C5A40" w:rsidP="0082726B">
      <w:pPr>
        <w:tabs>
          <w:tab w:val="left" w:pos="6957"/>
        </w:tabs>
      </w:pPr>
      <w: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810B70" w:rsidRPr="000D2E2C" w:rsidRDefault="000D2E2C" w:rsidP="000D2E2C">
      <w:pPr>
        <w:tabs>
          <w:tab w:val="left" w:pos="6690"/>
        </w:tabs>
        <w:sectPr w:rsidR="00810B70" w:rsidRPr="000D2E2C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7E72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C03071">
        <w:rPr>
          <w:sz w:val="22"/>
          <w:szCs w:val="22"/>
        </w:rPr>
        <w:t>неразборных цилиндров промышленного назначения BL0S_SP</w:t>
      </w:r>
      <w:r w:rsidR="00521A3A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521A3A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24166850"/>
      <w:r w:rsidRPr="00985AEE">
        <w:rPr>
          <w:b/>
          <w:szCs w:val="28"/>
        </w:rPr>
        <w:t>ОСНОВНЫЕ СВЕДЕНИЯ ОБ ИЗДЕЛИ</w:t>
      </w:r>
      <w:bookmarkEnd w:id="0"/>
      <w:r w:rsidR="00521A3A">
        <w:rPr>
          <w:b/>
          <w:szCs w:val="28"/>
        </w:rPr>
        <w:t>ЯХ</w:t>
      </w:r>
      <w:bookmarkEnd w:id="1"/>
    </w:p>
    <w:p w:rsidR="000A3D50" w:rsidRPr="000A3D50" w:rsidRDefault="00521A3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C03071" w:rsidP="00062122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="00062122">
              <w:rPr>
                <w:sz w:val="22"/>
                <w:szCs w:val="22"/>
              </w:rPr>
              <w:t>еразборный</w:t>
            </w:r>
            <w:r>
              <w:rPr>
                <w:sz w:val="22"/>
                <w:szCs w:val="22"/>
              </w:rPr>
              <w:t xml:space="preserve"> цил</w:t>
            </w:r>
            <w:r w:rsidR="00062122">
              <w:rPr>
                <w:sz w:val="22"/>
                <w:szCs w:val="22"/>
              </w:rPr>
              <w:t>индр</w:t>
            </w:r>
            <w:r>
              <w:rPr>
                <w:sz w:val="22"/>
                <w:szCs w:val="22"/>
              </w:rPr>
              <w:t xml:space="preserve"> промышленного назначения </w:t>
            </w:r>
          </w:p>
        </w:tc>
      </w:tr>
      <w:tr w:rsidR="00E23B3E" w:rsidRPr="003F1DD4" w:rsidTr="000A2760">
        <w:trPr>
          <w:trHeight w:val="869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0A2760" w:rsidRDefault="000A2760" w:rsidP="003F1DD4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A2760">
              <w:rPr>
                <w:color w:val="000000"/>
                <w:sz w:val="22"/>
                <w:szCs w:val="22"/>
                <w:lang w:val="en-US"/>
              </w:rPr>
              <w:t xml:space="preserve">BL0S1E00H2SP, BL0S1F00H2SP, BL0S2E00H0SP, BL0S2E00H2SP, BL0S2F00H0SP, BL0S3E00H2SP, </w:t>
            </w:r>
            <w:r w:rsidR="003F1DD4" w:rsidRPr="000A2760">
              <w:rPr>
                <w:color w:val="000000"/>
                <w:sz w:val="22"/>
                <w:szCs w:val="22"/>
                <w:lang w:val="en-US"/>
              </w:rPr>
              <w:t xml:space="preserve">BL0S3E00H2, </w:t>
            </w:r>
            <w:r w:rsidRPr="000A2760">
              <w:rPr>
                <w:color w:val="000000"/>
                <w:sz w:val="22"/>
                <w:szCs w:val="22"/>
                <w:lang w:val="en-US"/>
              </w:rPr>
              <w:t>BL0S3F00H0SP, BL0S3F00H2SP, BL0SRE00H2SP, BL0SRF00H1SP, BL0SRF00H2SP</w:t>
            </w:r>
          </w:p>
        </w:tc>
      </w:tr>
      <w:tr w:rsidR="000A2760" w:rsidRPr="003F1DD4" w:rsidTr="00B21869">
        <w:trPr>
          <w:trHeight w:val="20"/>
        </w:trPr>
        <w:tc>
          <w:tcPr>
            <w:tcW w:w="2746" w:type="dxa"/>
            <w:vAlign w:val="center"/>
          </w:tcPr>
          <w:p w:rsidR="000A2760" w:rsidRPr="00CA105D" w:rsidRDefault="000A2760" w:rsidP="000A2760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0A2760" w:rsidRPr="000A2760" w:rsidRDefault="000A2760" w:rsidP="003F1DD4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A2760">
              <w:rPr>
                <w:color w:val="000000"/>
                <w:sz w:val="22"/>
                <w:szCs w:val="22"/>
                <w:lang w:val="en-US"/>
              </w:rPr>
              <w:t xml:space="preserve">BL0S1E00H2SP, BL0S1F00H2SP, BL0S2E00H0SP, BL0S2E00H2SP, BL0S2F00H0SP, BL0S3E00H2SP, </w:t>
            </w:r>
            <w:r w:rsidR="003F1DD4" w:rsidRPr="000A2760">
              <w:rPr>
                <w:color w:val="000000"/>
                <w:sz w:val="22"/>
                <w:szCs w:val="22"/>
                <w:lang w:val="en-US"/>
              </w:rPr>
              <w:t xml:space="preserve">BL0S3E00H2, </w:t>
            </w:r>
            <w:r w:rsidRPr="000A2760">
              <w:rPr>
                <w:color w:val="000000"/>
                <w:sz w:val="22"/>
                <w:szCs w:val="22"/>
                <w:lang w:val="en-US"/>
              </w:rPr>
              <w:t>BL0S3F00H0SP, BL0S3F00H2SP, BL0SRE00H2SP, BL0SRF00H1SP, BL0SRF00H2SP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FA717B" w:rsidRDefault="004C1489" w:rsidP="004C1489">
            <w:pPr>
              <w:jc w:val="center"/>
              <w:rPr>
                <w:b/>
                <w:sz w:val="22"/>
                <w:szCs w:val="22"/>
              </w:rPr>
            </w:pPr>
            <w:r w:rsidRPr="00C44F52"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4C1489" w:rsidRPr="00FA717B" w:rsidRDefault="004C1489" w:rsidP="00016E16">
            <w:pPr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Представляет собой емкость </w:t>
            </w:r>
            <w:r w:rsidR="00D87B0D">
              <w:rPr>
                <w:sz w:val="22"/>
                <w:szCs w:val="22"/>
              </w:rPr>
              <w:t xml:space="preserve">для </w:t>
            </w:r>
            <w:r w:rsidR="00016E16">
              <w:rPr>
                <w:sz w:val="22"/>
                <w:szCs w:val="22"/>
              </w:rPr>
              <w:t>воды</w:t>
            </w:r>
            <w:r w:rsidR="00D87B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внутри </w:t>
            </w:r>
            <w:r w:rsidR="00911065">
              <w:rPr>
                <w:sz w:val="22"/>
                <w:szCs w:val="22"/>
              </w:rPr>
              <w:t xml:space="preserve">увлажнителя 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FA717B" w:rsidRDefault="004C1489" w:rsidP="004C1489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4C1489" w:rsidRDefault="004C1489" w:rsidP="004C1489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4C1489" w:rsidRPr="00A77C4B" w:rsidRDefault="000C1429" w:rsidP="004C148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684" w:type="dxa"/>
            <w:vAlign w:val="center"/>
          </w:tcPr>
          <w:p w:rsidR="004C1489" w:rsidRPr="00CC2C20" w:rsidRDefault="00340E2F" w:rsidP="004C148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месяцев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961F53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E435CD" w:rsidRPr="003F1DD4" w:rsidTr="00B21869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435CD" w:rsidRPr="00FB18B5" w:rsidRDefault="00E435CD" w:rsidP="00E435C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E435CD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435CD" w:rsidRPr="00CC2C20" w:rsidTr="00B21869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E435CD" w:rsidRPr="00A77C4B" w:rsidRDefault="00E435CD" w:rsidP="00E435C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435CD" w:rsidRPr="00C03071" w:rsidTr="00B21869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E435CD" w:rsidRPr="00623975" w:rsidRDefault="00E435CD" w:rsidP="00E435C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Vinez 60052220 Labin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4C1489" w:rsidRPr="00E96442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C1489" w:rsidRPr="00343933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5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4C1489" w:rsidRPr="002606AB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2" w:name="_Ref70416271"/>
      <w:bookmarkStart w:id="3" w:name="_Toc124166851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24166852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A432E5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2122" w:rsidRDefault="00062122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A432E5">
        <w:rPr>
          <w:sz w:val="22"/>
          <w:szCs w:val="22"/>
        </w:rPr>
        <w:t>еразборные</w:t>
      </w:r>
      <w:r>
        <w:rPr>
          <w:sz w:val="22"/>
          <w:szCs w:val="22"/>
        </w:rPr>
        <w:t xml:space="preserve"> цилиндр</w:t>
      </w:r>
      <w:r w:rsidR="00A432E5">
        <w:rPr>
          <w:sz w:val="22"/>
          <w:szCs w:val="22"/>
        </w:rPr>
        <w:t>ы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  <w:lang w:val="en-US"/>
        </w:rPr>
        <w:t>BL</w:t>
      </w:r>
      <w:r w:rsidRPr="00062122">
        <w:rPr>
          <w:color w:val="000000"/>
          <w:sz w:val="22"/>
          <w:szCs w:val="22"/>
        </w:rPr>
        <w:t>0</w:t>
      </w:r>
      <w:r>
        <w:rPr>
          <w:color w:val="000000"/>
          <w:sz w:val="22"/>
          <w:szCs w:val="22"/>
          <w:lang w:val="en-US"/>
        </w:rPr>
        <w:t>S</w:t>
      </w:r>
      <w:r w:rsidRPr="00062122">
        <w:rPr>
          <w:color w:val="000000"/>
          <w:sz w:val="22"/>
          <w:szCs w:val="22"/>
        </w:rPr>
        <w:t>_</w:t>
      </w:r>
      <w:r w:rsidRPr="000A2760">
        <w:rPr>
          <w:color w:val="000000"/>
          <w:sz w:val="22"/>
          <w:szCs w:val="22"/>
          <w:lang w:val="en-US"/>
        </w:rPr>
        <w:t>SP</w:t>
      </w:r>
      <w:r>
        <w:rPr>
          <w:color w:val="000000"/>
          <w:sz w:val="22"/>
          <w:szCs w:val="22"/>
        </w:rPr>
        <w:t xml:space="preserve"> </w:t>
      </w:r>
      <w:r w:rsidR="003A24ED">
        <w:rPr>
          <w:sz w:val="22"/>
          <w:szCs w:val="22"/>
        </w:rPr>
        <w:t>представляю</w:t>
      </w:r>
      <w:r>
        <w:rPr>
          <w:sz w:val="22"/>
          <w:szCs w:val="22"/>
        </w:rPr>
        <w:t>т собой емко</w:t>
      </w:r>
      <w:r w:rsidR="003A24ED">
        <w:rPr>
          <w:sz w:val="22"/>
          <w:szCs w:val="22"/>
        </w:rPr>
        <w:t xml:space="preserve">сть </w:t>
      </w:r>
      <w:r w:rsidR="007F1D77">
        <w:rPr>
          <w:sz w:val="22"/>
          <w:szCs w:val="22"/>
        </w:rPr>
        <w:t xml:space="preserve">размещаемую </w:t>
      </w:r>
      <w:r w:rsidR="003A24ED">
        <w:rPr>
          <w:sz w:val="22"/>
          <w:szCs w:val="22"/>
        </w:rPr>
        <w:t>внутри увлажнителя, заполня</w:t>
      </w:r>
      <w:r w:rsidR="007F1D77">
        <w:rPr>
          <w:sz w:val="22"/>
          <w:szCs w:val="22"/>
        </w:rPr>
        <w:t>емую</w:t>
      </w:r>
      <w:r w:rsidR="003A24ED">
        <w:rPr>
          <w:sz w:val="22"/>
          <w:szCs w:val="22"/>
        </w:rPr>
        <w:t xml:space="preserve"> водой, содержа</w:t>
      </w:r>
      <w:r w:rsidR="007F1D77">
        <w:rPr>
          <w:sz w:val="22"/>
          <w:szCs w:val="22"/>
        </w:rPr>
        <w:t>щую</w:t>
      </w:r>
      <w:r>
        <w:rPr>
          <w:sz w:val="22"/>
          <w:szCs w:val="22"/>
        </w:rPr>
        <w:t xml:space="preserve"> погружные электроды.</w:t>
      </w:r>
      <w:r w:rsidR="003A24ED">
        <w:rPr>
          <w:sz w:val="22"/>
          <w:szCs w:val="22"/>
        </w:rPr>
        <w:t xml:space="preserve"> </w:t>
      </w:r>
      <w:r w:rsidR="007F1D77">
        <w:rPr>
          <w:sz w:val="22"/>
          <w:szCs w:val="22"/>
        </w:rPr>
        <w:t>П</w:t>
      </w:r>
      <w:r w:rsidR="003A24ED">
        <w:rPr>
          <w:sz w:val="22"/>
          <w:szCs w:val="22"/>
        </w:rPr>
        <w:t>рименяю</w:t>
      </w:r>
      <w:r w:rsidR="00A432E5">
        <w:rPr>
          <w:sz w:val="22"/>
          <w:szCs w:val="22"/>
        </w:rPr>
        <w:t xml:space="preserve">тся в увлажнителях серии </w:t>
      </w:r>
      <w:r w:rsidR="00A432E5" w:rsidRPr="00A432E5">
        <w:rPr>
          <w:sz w:val="22"/>
          <w:szCs w:val="22"/>
        </w:rPr>
        <w:t>humiSteam</w:t>
      </w:r>
      <w:r w:rsidR="00A432E5">
        <w:rPr>
          <w:sz w:val="22"/>
          <w:szCs w:val="22"/>
        </w:rPr>
        <w:t>.</w:t>
      </w:r>
    </w:p>
    <w:p w:rsidR="00062122" w:rsidRPr="00A432E5" w:rsidRDefault="00062122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A432E5">
        <w:rPr>
          <w:color w:val="000000"/>
          <w:sz w:val="22"/>
          <w:szCs w:val="22"/>
        </w:rPr>
        <w:t>Все цилиндры комплектуются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оцинкованными электродами и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имеют фильтры, предотвращающие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появление накипи на дне цилиндра,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которая может ухудшить дренаж.</w:t>
      </w:r>
    </w:p>
    <w:p w:rsidR="00062122" w:rsidRPr="00A432E5" w:rsidRDefault="00A432E5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</w:t>
      </w:r>
      <w:r w:rsidR="00062122" w:rsidRPr="00A432E5">
        <w:rPr>
          <w:color w:val="000000"/>
          <w:sz w:val="22"/>
          <w:szCs w:val="22"/>
        </w:rPr>
        <w:t>зготавлива</w:t>
      </w:r>
      <w:r>
        <w:rPr>
          <w:color w:val="000000"/>
          <w:sz w:val="22"/>
          <w:szCs w:val="22"/>
        </w:rPr>
        <w:t>ются</w:t>
      </w:r>
      <w:r w:rsidR="00062122" w:rsidRPr="00A432E5">
        <w:rPr>
          <w:color w:val="000000"/>
          <w:sz w:val="22"/>
          <w:szCs w:val="22"/>
        </w:rPr>
        <w:t xml:space="preserve"> из</w:t>
      </w:r>
      <w:r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огнеупорного полипропилена класса</w:t>
      </w:r>
      <w:r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HB по стандарту UL94</w:t>
      </w:r>
      <w:r w:rsidRPr="00A432E5">
        <w:rPr>
          <w:color w:val="000000"/>
          <w:sz w:val="22"/>
          <w:szCs w:val="22"/>
        </w:rPr>
        <w:t>.</w:t>
      </w:r>
    </w:p>
    <w:p w:rsidR="00A432E5" w:rsidRDefault="00A432E5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A432E5">
        <w:rPr>
          <w:color w:val="000000"/>
          <w:sz w:val="22"/>
          <w:szCs w:val="22"/>
        </w:rPr>
        <w:t>Защелкивающиеся соединители</w:t>
      </w:r>
      <w:r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(защелкиваются на контакте электрода</w:t>
      </w:r>
      <w:r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особой формы) обеспечивают:</w:t>
      </w:r>
    </w:p>
    <w:p w:rsidR="00A432E5" w:rsidRPr="00A432E5" w:rsidRDefault="00A432E5" w:rsidP="00555F38">
      <w:pPr>
        <w:pStyle w:val="af3"/>
        <w:numPr>
          <w:ilvl w:val="0"/>
          <w:numId w:val="47"/>
        </w:numPr>
        <w:tabs>
          <w:tab w:val="left" w:pos="709"/>
          <w:tab w:val="left" w:pos="851"/>
          <w:tab w:val="left" w:pos="1843"/>
        </w:tabs>
        <w:suppressAutoHyphens/>
        <w:ind w:left="851" w:hanging="142"/>
        <w:jc w:val="both"/>
        <w:rPr>
          <w:rFonts w:ascii="Times New Roman" w:hAnsi="Times New Roman"/>
          <w:color w:val="000000"/>
        </w:rPr>
      </w:pPr>
      <w:r w:rsidRPr="00A432E5">
        <w:rPr>
          <w:rFonts w:ascii="Times New Roman" w:hAnsi="Times New Roman"/>
          <w:color w:val="000000"/>
        </w:rPr>
        <w:t>высокую надежность без опасности перегрева, что могло бы произойти при недостаточной затяжке гаек после замены цилиндра;</w:t>
      </w:r>
    </w:p>
    <w:p w:rsidR="00A432E5" w:rsidRPr="00A432E5" w:rsidRDefault="00A432E5" w:rsidP="00555F38">
      <w:pPr>
        <w:pStyle w:val="af3"/>
        <w:numPr>
          <w:ilvl w:val="0"/>
          <w:numId w:val="47"/>
        </w:numPr>
        <w:tabs>
          <w:tab w:val="left" w:pos="709"/>
          <w:tab w:val="left" w:pos="851"/>
          <w:tab w:val="left" w:pos="1843"/>
        </w:tabs>
        <w:suppressAutoHyphens/>
        <w:ind w:left="851" w:hanging="142"/>
        <w:jc w:val="both"/>
        <w:rPr>
          <w:rFonts w:ascii="Times New Roman" w:hAnsi="Times New Roman"/>
          <w:color w:val="000000"/>
        </w:rPr>
      </w:pPr>
      <w:r w:rsidRPr="00A432E5">
        <w:rPr>
          <w:rFonts w:ascii="Times New Roman" w:hAnsi="Times New Roman"/>
          <w:color w:val="000000"/>
        </w:rPr>
        <w:t>минимум времени на замену цилиндра, поскольку соединения выполняются в считанные секунды без дополнительных инструментов.</w:t>
      </w:r>
    </w:p>
    <w:p w:rsidR="002147DA" w:rsidRDefault="002147DA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изделий представлен на рисунке 1</w:t>
      </w:r>
      <w:r w:rsidRPr="003F28A1">
        <w:rPr>
          <w:sz w:val="22"/>
          <w:szCs w:val="22"/>
        </w:rPr>
        <w:t>.</w:t>
      </w:r>
    </w:p>
    <w:p w:rsidR="002147DA" w:rsidRPr="002C3129" w:rsidRDefault="00427699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216ADDB" wp14:editId="464A0F07">
            <wp:extent cx="1264864" cy="2047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8979" cy="205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319" w:rsidRDefault="00737319" w:rsidP="007373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021092" w:rsidRPr="00DC2751" w:rsidRDefault="00021092" w:rsidP="0002109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4166853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021092" w:rsidRDefault="00021092" w:rsidP="000210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34054" w:rsidRDefault="00234054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</w:t>
      </w:r>
      <w:r w:rsidR="007F1D77">
        <w:rPr>
          <w:rFonts w:eastAsia="OfficinaSansC-Book"/>
          <w:sz w:val="22"/>
          <w:szCs w:val="22"/>
          <w:lang w:eastAsia="en-US"/>
        </w:rPr>
        <w:t>доведения до кипения</w:t>
      </w:r>
      <w:r w:rsidRPr="00B40554">
        <w:rPr>
          <w:rFonts w:eastAsia="OfficinaSansC-Book"/>
          <w:sz w:val="22"/>
          <w:szCs w:val="22"/>
          <w:lang w:eastAsia="en-US"/>
        </w:rPr>
        <w:t xml:space="preserve">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</w:t>
      </w:r>
      <w:r w:rsidR="007F1D77">
        <w:rPr>
          <w:rFonts w:eastAsia="OfficinaSansC-Book"/>
          <w:sz w:val="22"/>
          <w:szCs w:val="22"/>
          <w:lang w:eastAsia="en-US"/>
        </w:rPr>
        <w:t xml:space="preserve">через воду </w:t>
      </w:r>
      <w:r w:rsidR="007F1D77" w:rsidRPr="00B40554">
        <w:rPr>
          <w:rFonts w:eastAsia="OfficinaSansC-Book"/>
          <w:sz w:val="22"/>
          <w:szCs w:val="22"/>
          <w:lang w:eastAsia="en-US"/>
        </w:rPr>
        <w:t>электрического тока,</w:t>
      </w:r>
      <w:r w:rsidRPr="00B40554">
        <w:rPr>
          <w:rFonts w:eastAsia="OfficinaSansC-Book"/>
          <w:sz w:val="22"/>
          <w:szCs w:val="22"/>
          <w:lang w:eastAsia="en-US"/>
        </w:rPr>
        <w:t xml:space="preserve"> </w:t>
      </w:r>
      <w:r w:rsidR="007F1D77">
        <w:rPr>
          <w:rFonts w:eastAsia="OfficinaSansC-Book"/>
          <w:sz w:val="22"/>
          <w:szCs w:val="22"/>
          <w:lang w:eastAsia="en-US"/>
        </w:rPr>
        <w:t xml:space="preserve">подаваемого </w:t>
      </w:r>
      <w:r w:rsidRPr="00B40554">
        <w:rPr>
          <w:rFonts w:eastAsia="OfficinaSansC-Book"/>
          <w:sz w:val="22"/>
          <w:szCs w:val="22"/>
          <w:lang w:eastAsia="en-US"/>
        </w:rPr>
        <w:t>через электроды, погруженные в воду</w:t>
      </w:r>
      <w:r w:rsidR="007F1D77">
        <w:rPr>
          <w:rFonts w:eastAsia="OfficinaSansC-Book"/>
          <w:sz w:val="22"/>
          <w:szCs w:val="22"/>
          <w:lang w:eastAsia="en-US"/>
        </w:rPr>
        <w:t xml:space="preserve"> в</w:t>
      </w:r>
      <w:r w:rsidRPr="00B40554">
        <w:rPr>
          <w:rFonts w:eastAsia="OfficinaSansC-Book"/>
          <w:sz w:val="22"/>
          <w:szCs w:val="22"/>
          <w:lang w:eastAsia="en-US"/>
        </w:rPr>
        <w:t xml:space="preserve"> цилиндр</w:t>
      </w:r>
      <w:r w:rsidR="007F1D77">
        <w:rPr>
          <w:rFonts w:eastAsia="OfficinaSansC-Book"/>
          <w:sz w:val="22"/>
          <w:szCs w:val="22"/>
          <w:lang w:eastAsia="en-US"/>
        </w:rPr>
        <w:t>е</w:t>
      </w:r>
      <w:r w:rsidRPr="00B40554">
        <w:rPr>
          <w:rFonts w:eastAsia="OfficinaSansC-Book"/>
          <w:sz w:val="22"/>
          <w:szCs w:val="22"/>
          <w:lang w:eastAsia="en-US"/>
        </w:rPr>
        <w:t>. В</w:t>
      </w:r>
      <w:r w:rsidR="007F1D77"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A06451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A06451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A06451" w:rsidRPr="00B40554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213A7" w:rsidRDefault="002D13F9" w:rsidP="00DC2751">
      <w:pPr>
        <w:pStyle w:val="2"/>
        <w:ind w:firstLine="709"/>
        <w:rPr>
          <w:color w:val="auto"/>
          <w:sz w:val="22"/>
          <w:szCs w:val="22"/>
        </w:rPr>
      </w:pPr>
      <w:bookmarkStart w:id="6" w:name="_Toc12416685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D22B9E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</w:t>
      </w:r>
      <w:r w:rsidR="00432632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6"/>
      <w:r w:rsidR="00FA64EB" w:rsidRPr="00D22B9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6D4CFC" w:rsidRDefault="00980402" w:rsidP="006D4CFC">
      <w:pPr>
        <w:ind w:firstLine="709"/>
        <w:rPr>
          <w:sz w:val="22"/>
          <w:szCs w:val="22"/>
        </w:rPr>
      </w:pPr>
      <w:r>
        <w:rPr>
          <w:sz w:val="22"/>
          <w:szCs w:val="22"/>
        </w:rPr>
        <w:t>Х</w:t>
      </w:r>
      <w:r w:rsidR="00D22B9E">
        <w:rPr>
          <w:sz w:val="22"/>
          <w:szCs w:val="22"/>
        </w:rPr>
        <w:t xml:space="preserve">арактеристики </w:t>
      </w:r>
      <w:r w:rsidR="00BE0254">
        <w:rPr>
          <w:sz w:val="22"/>
          <w:szCs w:val="22"/>
        </w:rPr>
        <w:t xml:space="preserve">производительности </w:t>
      </w:r>
      <w:r w:rsidR="000C1429">
        <w:rPr>
          <w:sz w:val="22"/>
          <w:szCs w:val="22"/>
        </w:rPr>
        <w:t xml:space="preserve">изделий </w:t>
      </w:r>
      <w:r w:rsidR="00BE0254">
        <w:rPr>
          <w:sz w:val="22"/>
          <w:szCs w:val="22"/>
        </w:rPr>
        <w:t xml:space="preserve">и </w:t>
      </w:r>
      <w:r w:rsidR="000C1429">
        <w:rPr>
          <w:sz w:val="22"/>
          <w:szCs w:val="22"/>
        </w:rPr>
        <w:t xml:space="preserve">параметров </w:t>
      </w:r>
      <w:r w:rsidR="00BE0254">
        <w:rPr>
          <w:sz w:val="22"/>
          <w:szCs w:val="22"/>
        </w:rPr>
        <w:t xml:space="preserve">электропроводности </w:t>
      </w:r>
      <w:r w:rsidR="000C1429">
        <w:rPr>
          <w:sz w:val="22"/>
          <w:szCs w:val="22"/>
        </w:rPr>
        <w:t xml:space="preserve">воды для </w:t>
      </w:r>
      <w:r w:rsidR="00BE0254">
        <w:rPr>
          <w:sz w:val="22"/>
          <w:szCs w:val="22"/>
        </w:rPr>
        <w:t xml:space="preserve">изделий </w:t>
      </w:r>
      <w:r w:rsidR="002E117A">
        <w:rPr>
          <w:sz w:val="22"/>
          <w:szCs w:val="22"/>
        </w:rPr>
        <w:t>представлены</w:t>
      </w:r>
      <w:r w:rsidR="00D22B9E">
        <w:rPr>
          <w:sz w:val="22"/>
          <w:szCs w:val="22"/>
        </w:rPr>
        <w:t xml:space="preserve"> в</w:t>
      </w:r>
      <w:r w:rsidR="006D4CFC">
        <w:rPr>
          <w:sz w:val="22"/>
          <w:szCs w:val="22"/>
        </w:rPr>
        <w:t xml:space="preserve"> таблице </w:t>
      </w:r>
      <w:r w:rsidR="00130069">
        <w:rPr>
          <w:sz w:val="22"/>
          <w:szCs w:val="22"/>
        </w:rPr>
        <w:t>2</w:t>
      </w:r>
      <w:r w:rsidR="006D4CFC" w:rsidRPr="009213A7">
        <w:rPr>
          <w:sz w:val="22"/>
          <w:szCs w:val="22"/>
        </w:rPr>
        <w:t>.</w:t>
      </w:r>
    </w:p>
    <w:p w:rsidR="002E117A" w:rsidRPr="009213A7" w:rsidRDefault="002E117A" w:rsidP="006D4CFC">
      <w:pPr>
        <w:ind w:firstLine="709"/>
        <w:rPr>
          <w:sz w:val="22"/>
          <w:szCs w:val="22"/>
        </w:rPr>
      </w:pPr>
    </w:p>
    <w:p w:rsidR="006D4CFC" w:rsidRPr="003F28A1" w:rsidRDefault="00130069" w:rsidP="006D4CFC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4CFC" w:rsidRDefault="006D4CFC" w:rsidP="006D4CFC">
      <w:pPr>
        <w:jc w:val="center"/>
        <w:rPr>
          <w:noProof/>
          <w:sz w:val="24"/>
        </w:rPr>
      </w:pPr>
    </w:p>
    <w:p w:rsidR="002E117A" w:rsidRPr="002E117A" w:rsidRDefault="002E117A" w:rsidP="006D4CFC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114"/>
        <w:gridCol w:w="1843"/>
        <w:gridCol w:w="1842"/>
        <w:gridCol w:w="2132"/>
      </w:tblGrid>
      <w:tr w:rsidR="00EE6CEB" w:rsidRPr="00135C40" w:rsidTr="00216D27">
        <w:trPr>
          <w:trHeight w:val="646"/>
          <w:jc w:val="center"/>
        </w:trPr>
        <w:tc>
          <w:tcPr>
            <w:tcW w:w="3114" w:type="dxa"/>
            <w:vMerge w:val="restart"/>
            <w:vAlign w:val="center"/>
          </w:tcPr>
          <w:p w:rsidR="00EE6CEB" w:rsidRPr="00833569" w:rsidRDefault="00EE6CEB" w:rsidP="002E117A">
            <w:pPr>
              <w:jc w:val="center"/>
              <w:rPr>
                <w:rStyle w:val="fontstyle01"/>
                <w:b/>
              </w:rPr>
            </w:pPr>
          </w:p>
        </w:tc>
        <w:tc>
          <w:tcPr>
            <w:tcW w:w="5817" w:type="dxa"/>
            <w:gridSpan w:val="3"/>
            <w:vAlign w:val="center"/>
          </w:tcPr>
          <w:p w:rsidR="00EE6CEB" w:rsidRPr="00833569" w:rsidRDefault="00EE6CEB" w:rsidP="003E7481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Электропроводность воды</w:t>
            </w:r>
          </w:p>
        </w:tc>
      </w:tr>
      <w:tr w:rsidR="00EE6CEB" w:rsidRPr="00135C40" w:rsidTr="00E435CD">
        <w:trPr>
          <w:trHeight w:val="646"/>
          <w:jc w:val="center"/>
        </w:trPr>
        <w:tc>
          <w:tcPr>
            <w:tcW w:w="3114" w:type="dxa"/>
            <w:vMerge/>
            <w:vAlign w:val="center"/>
          </w:tcPr>
          <w:p w:rsidR="00EE6CEB" w:rsidRPr="00833569" w:rsidRDefault="00EE6CEB" w:rsidP="00FC6C7B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E6CEB" w:rsidRPr="00833569" w:rsidRDefault="00EE6CEB" w:rsidP="00AE7AE5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низкая</w:t>
            </w:r>
          </w:p>
        </w:tc>
        <w:tc>
          <w:tcPr>
            <w:tcW w:w="1842" w:type="dxa"/>
            <w:vAlign w:val="center"/>
          </w:tcPr>
          <w:p w:rsidR="00EE6CEB" w:rsidRPr="00833569" w:rsidRDefault="00EE6CEB" w:rsidP="00AE7AE5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средняя</w:t>
            </w:r>
          </w:p>
        </w:tc>
        <w:tc>
          <w:tcPr>
            <w:tcW w:w="2132" w:type="dxa"/>
            <w:vAlign w:val="center"/>
          </w:tcPr>
          <w:p w:rsidR="00EE6CEB" w:rsidRPr="00833569" w:rsidRDefault="00EE6CEB" w:rsidP="00AE7AE5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высокая</w:t>
            </w:r>
          </w:p>
        </w:tc>
      </w:tr>
      <w:tr w:rsidR="00EE6CEB" w:rsidRPr="00135C40" w:rsidTr="00E435CD">
        <w:trPr>
          <w:trHeight w:val="646"/>
          <w:jc w:val="center"/>
        </w:trPr>
        <w:tc>
          <w:tcPr>
            <w:tcW w:w="3114" w:type="dxa"/>
            <w:vAlign w:val="center"/>
          </w:tcPr>
          <w:p w:rsidR="00EE6CEB" w:rsidRPr="00833569" w:rsidRDefault="00EE6CEB" w:rsidP="00EE6CEB">
            <w:pPr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Производительность, кг/ч</w:t>
            </w:r>
          </w:p>
        </w:tc>
        <w:tc>
          <w:tcPr>
            <w:tcW w:w="1843" w:type="dxa"/>
            <w:vAlign w:val="center"/>
          </w:tcPr>
          <w:p w:rsidR="00EE6CEB" w:rsidRPr="00833569" w:rsidRDefault="00EE6CEB" w:rsidP="00EE6CEB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75/350 мкС/см</w:t>
            </w:r>
          </w:p>
        </w:tc>
        <w:tc>
          <w:tcPr>
            <w:tcW w:w="1842" w:type="dxa"/>
            <w:vAlign w:val="center"/>
          </w:tcPr>
          <w:p w:rsidR="00EE6CEB" w:rsidRPr="00833569" w:rsidRDefault="00EE6CEB" w:rsidP="00EE6CEB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350/750 мкС/см</w:t>
            </w:r>
          </w:p>
        </w:tc>
        <w:tc>
          <w:tcPr>
            <w:tcW w:w="2132" w:type="dxa"/>
            <w:vAlign w:val="center"/>
          </w:tcPr>
          <w:p w:rsidR="00EE6CEB" w:rsidRPr="00833569" w:rsidRDefault="00EE6CEB" w:rsidP="00EE6CEB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750/1250 мкС/см</w:t>
            </w:r>
          </w:p>
        </w:tc>
      </w:tr>
      <w:tr w:rsidR="00867DE3" w:rsidRPr="00135C40" w:rsidTr="0061724F">
        <w:trPr>
          <w:trHeight w:val="440"/>
          <w:jc w:val="center"/>
        </w:trPr>
        <w:tc>
          <w:tcPr>
            <w:tcW w:w="3114" w:type="dxa"/>
            <w:vAlign w:val="center"/>
          </w:tcPr>
          <w:p w:rsidR="00867DE3" w:rsidRPr="008A5CBB" w:rsidRDefault="00867DE3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 3 уменьшенный</w:t>
            </w:r>
          </w:p>
        </w:tc>
        <w:tc>
          <w:tcPr>
            <w:tcW w:w="1843" w:type="dxa"/>
            <w:vAlign w:val="center"/>
          </w:tcPr>
          <w:p w:rsidR="00867DE3" w:rsidRPr="00061E8B" w:rsidRDefault="00867DE3" w:rsidP="006737D5">
            <w:pPr>
              <w:jc w:val="center"/>
              <w:rPr>
                <w:sz w:val="22"/>
                <w:szCs w:val="22"/>
              </w:rPr>
            </w:pP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BL0SRE00H2</w:t>
            </w:r>
            <w:r w:rsidR="00E435CD" w:rsidRPr="000A2760">
              <w:rPr>
                <w:color w:val="000000"/>
                <w:sz w:val="22"/>
                <w:szCs w:val="22"/>
                <w:lang w:val="en-US"/>
              </w:rPr>
              <w:t>SP</w:t>
            </w:r>
          </w:p>
        </w:tc>
        <w:tc>
          <w:tcPr>
            <w:tcW w:w="3974" w:type="dxa"/>
            <w:gridSpan w:val="2"/>
            <w:vAlign w:val="center"/>
          </w:tcPr>
          <w:p w:rsidR="00FD790B" w:rsidRDefault="00867DE3" w:rsidP="00504C8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BL0SRF00H2</w:t>
            </w:r>
            <w:r w:rsidR="00E435CD" w:rsidRPr="000A2760">
              <w:rPr>
                <w:color w:val="000000"/>
                <w:sz w:val="22"/>
                <w:szCs w:val="22"/>
                <w:lang w:val="en-US"/>
              </w:rPr>
              <w:t>SP</w:t>
            </w:r>
            <w:r w:rsidR="00FD790B" w:rsidRPr="000A2760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  <w:p w:rsidR="00867DE3" w:rsidRPr="00061E8B" w:rsidRDefault="00FD790B" w:rsidP="00504C8B">
            <w:pPr>
              <w:jc w:val="center"/>
              <w:rPr>
                <w:sz w:val="22"/>
                <w:szCs w:val="22"/>
              </w:rPr>
            </w:pPr>
            <w:r w:rsidRPr="000A2760">
              <w:rPr>
                <w:color w:val="000000"/>
                <w:sz w:val="22"/>
                <w:szCs w:val="22"/>
                <w:lang w:val="en-US"/>
              </w:rPr>
              <w:t>BL0SRF00H1SP</w:t>
            </w:r>
          </w:p>
        </w:tc>
      </w:tr>
      <w:tr w:rsidR="00867DE3" w:rsidRPr="00135C40" w:rsidTr="00E435CD">
        <w:trPr>
          <w:trHeight w:val="567"/>
          <w:jc w:val="center"/>
        </w:trPr>
        <w:tc>
          <w:tcPr>
            <w:tcW w:w="3114" w:type="dxa"/>
            <w:vAlign w:val="center"/>
          </w:tcPr>
          <w:p w:rsidR="00867DE3" w:rsidRPr="00BF7DDC" w:rsidRDefault="00867DE3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1, 3</w:t>
            </w:r>
          </w:p>
        </w:tc>
        <w:tc>
          <w:tcPr>
            <w:tcW w:w="1843" w:type="dxa"/>
            <w:vAlign w:val="center"/>
          </w:tcPr>
          <w:p w:rsidR="00867DE3" w:rsidRPr="00061E8B" w:rsidRDefault="00867DE3" w:rsidP="006737D5">
            <w:pPr>
              <w:jc w:val="center"/>
              <w:rPr>
                <w:sz w:val="22"/>
                <w:szCs w:val="22"/>
              </w:rPr>
            </w:pP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BL0S1E00H2</w:t>
            </w:r>
            <w:r w:rsidR="00E435CD" w:rsidRPr="000A2760">
              <w:rPr>
                <w:color w:val="000000"/>
                <w:sz w:val="22"/>
                <w:szCs w:val="22"/>
                <w:lang w:val="en-US"/>
              </w:rPr>
              <w:t>SP</w:t>
            </w:r>
          </w:p>
        </w:tc>
        <w:tc>
          <w:tcPr>
            <w:tcW w:w="3974" w:type="dxa"/>
            <w:gridSpan w:val="2"/>
            <w:vAlign w:val="center"/>
          </w:tcPr>
          <w:p w:rsidR="00867DE3" w:rsidRPr="00061E8B" w:rsidRDefault="00867DE3" w:rsidP="00504C8B">
            <w:pPr>
              <w:jc w:val="center"/>
              <w:rPr>
                <w:sz w:val="22"/>
                <w:szCs w:val="22"/>
                <w:lang w:val="en-US"/>
              </w:rPr>
            </w:pP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BL0S1F00H2</w:t>
            </w:r>
            <w:r w:rsidR="00E435CD" w:rsidRPr="000A2760">
              <w:rPr>
                <w:color w:val="000000"/>
                <w:sz w:val="22"/>
                <w:szCs w:val="22"/>
                <w:lang w:val="en-US"/>
              </w:rPr>
              <w:t>SP</w:t>
            </w:r>
          </w:p>
        </w:tc>
      </w:tr>
      <w:tr w:rsidR="00867DE3" w:rsidRPr="00135C40" w:rsidTr="00E435CD">
        <w:trPr>
          <w:trHeight w:val="567"/>
          <w:jc w:val="center"/>
        </w:trPr>
        <w:tc>
          <w:tcPr>
            <w:tcW w:w="3114" w:type="dxa"/>
            <w:vAlign w:val="center"/>
          </w:tcPr>
          <w:p w:rsidR="00867DE3" w:rsidRDefault="00867DE3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867DE3" w:rsidRPr="00061E8B" w:rsidRDefault="00FD790B" w:rsidP="00274A8C">
            <w:pPr>
              <w:jc w:val="center"/>
              <w:rPr>
                <w:sz w:val="22"/>
                <w:szCs w:val="22"/>
              </w:rPr>
            </w:pPr>
            <w:r w:rsidRPr="000A2760">
              <w:rPr>
                <w:color w:val="000000"/>
                <w:sz w:val="22"/>
                <w:szCs w:val="22"/>
                <w:lang w:val="en-US"/>
              </w:rPr>
              <w:t>BL0S2E00H0SP</w:t>
            </w: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="00867DE3"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BL0S2E00H2</w:t>
            </w:r>
            <w:r w:rsidR="00E435CD" w:rsidRPr="000A2760">
              <w:rPr>
                <w:color w:val="000000"/>
                <w:sz w:val="22"/>
                <w:szCs w:val="22"/>
                <w:lang w:val="en-US"/>
              </w:rPr>
              <w:t>SP</w:t>
            </w:r>
            <w:r w:rsidRPr="000A2760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974" w:type="dxa"/>
            <w:gridSpan w:val="2"/>
            <w:vAlign w:val="center"/>
          </w:tcPr>
          <w:p w:rsidR="00617721" w:rsidRDefault="00617721" w:rsidP="00504C8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BL0S2E00H2</w:t>
            </w:r>
            <w:r w:rsidRPr="000A2760">
              <w:rPr>
                <w:color w:val="000000"/>
                <w:sz w:val="22"/>
                <w:szCs w:val="22"/>
                <w:lang w:val="en-US"/>
              </w:rPr>
              <w:t xml:space="preserve">SP </w:t>
            </w:r>
          </w:p>
          <w:p w:rsidR="00867DE3" w:rsidRPr="00061E8B" w:rsidRDefault="00FD790B" w:rsidP="00504C8B">
            <w:pPr>
              <w:jc w:val="center"/>
              <w:rPr>
                <w:sz w:val="22"/>
                <w:szCs w:val="22"/>
                <w:lang w:val="en-US"/>
              </w:rPr>
            </w:pPr>
            <w:r w:rsidRPr="000A2760">
              <w:rPr>
                <w:color w:val="000000"/>
                <w:sz w:val="22"/>
                <w:szCs w:val="22"/>
                <w:lang w:val="en-US"/>
              </w:rPr>
              <w:t>BL0S2F00H0SP</w:t>
            </w:r>
          </w:p>
        </w:tc>
      </w:tr>
      <w:tr w:rsidR="00867DE3" w:rsidRPr="00135C40" w:rsidTr="00E435CD">
        <w:trPr>
          <w:trHeight w:val="567"/>
          <w:jc w:val="center"/>
        </w:trPr>
        <w:tc>
          <w:tcPr>
            <w:tcW w:w="3114" w:type="dxa"/>
            <w:vAlign w:val="center"/>
          </w:tcPr>
          <w:p w:rsidR="00867DE3" w:rsidRDefault="00867DE3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43" w:type="dxa"/>
            <w:vAlign w:val="center"/>
          </w:tcPr>
          <w:p w:rsidR="00867DE3" w:rsidRDefault="00867DE3" w:rsidP="006737D5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BL0S3E00H2</w:t>
            </w:r>
            <w:r w:rsidR="00E435CD" w:rsidRPr="000A2760">
              <w:rPr>
                <w:color w:val="000000"/>
                <w:sz w:val="22"/>
                <w:szCs w:val="22"/>
                <w:lang w:val="en-US"/>
              </w:rPr>
              <w:t>SP</w:t>
            </w:r>
          </w:p>
          <w:p w:rsidR="001B1533" w:rsidRPr="00061E8B" w:rsidRDefault="001B1533" w:rsidP="001B1533">
            <w:pPr>
              <w:jc w:val="center"/>
              <w:rPr>
                <w:sz w:val="22"/>
                <w:szCs w:val="22"/>
              </w:rPr>
            </w:pPr>
            <w:r w:rsidRPr="000A2760">
              <w:rPr>
                <w:color w:val="000000"/>
                <w:sz w:val="22"/>
                <w:szCs w:val="22"/>
                <w:lang w:val="en-US"/>
              </w:rPr>
              <w:t>BL0S3E00H2,</w:t>
            </w:r>
          </w:p>
        </w:tc>
        <w:tc>
          <w:tcPr>
            <w:tcW w:w="3974" w:type="dxa"/>
            <w:gridSpan w:val="2"/>
            <w:vAlign w:val="center"/>
          </w:tcPr>
          <w:p w:rsidR="00867DE3" w:rsidRDefault="00867DE3" w:rsidP="00504C8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BL0S3F00H2</w:t>
            </w:r>
            <w:r w:rsidR="00E435CD" w:rsidRPr="000A2760">
              <w:rPr>
                <w:color w:val="000000"/>
                <w:sz w:val="22"/>
                <w:szCs w:val="22"/>
                <w:lang w:val="en-US"/>
              </w:rPr>
              <w:t>SP</w:t>
            </w:r>
            <w:bookmarkStart w:id="7" w:name="_GoBack"/>
            <w:bookmarkEnd w:id="7"/>
          </w:p>
          <w:p w:rsidR="00FD790B" w:rsidRPr="00061E8B" w:rsidRDefault="00274A8C" w:rsidP="00274A8C">
            <w:pPr>
              <w:jc w:val="center"/>
              <w:rPr>
                <w:sz w:val="22"/>
                <w:szCs w:val="22"/>
                <w:lang w:val="en-US"/>
              </w:rPr>
            </w:pPr>
            <w:r w:rsidRPr="000A2760">
              <w:rPr>
                <w:color w:val="000000"/>
                <w:sz w:val="22"/>
                <w:szCs w:val="22"/>
                <w:lang w:val="en-US"/>
              </w:rPr>
              <w:t>BL0S3F00H0SP</w:t>
            </w: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:rsidR="00980402" w:rsidRDefault="00980402" w:rsidP="00980402">
      <w:pPr>
        <w:rPr>
          <w:noProof/>
          <w:sz w:val="20"/>
          <w:szCs w:val="20"/>
        </w:rPr>
      </w:pPr>
    </w:p>
    <w:p w:rsidR="002E117A" w:rsidRDefault="00980402" w:rsidP="00980402">
      <w:pPr>
        <w:ind w:firstLine="709"/>
        <w:rPr>
          <w:noProof/>
          <w:sz w:val="24"/>
        </w:rPr>
      </w:pPr>
      <w:r w:rsidRPr="002E117A">
        <w:rPr>
          <w:noProof/>
          <w:sz w:val="20"/>
          <w:szCs w:val="20"/>
        </w:rPr>
        <w:t>humiSteam: однофазная сеть пер. тока напряжением 230 В</w:t>
      </w:r>
      <w:r>
        <w:rPr>
          <w:noProof/>
          <w:sz w:val="20"/>
          <w:szCs w:val="20"/>
        </w:rPr>
        <w:t xml:space="preserve"> </w:t>
      </w:r>
      <w:r w:rsidRPr="002E117A">
        <w:rPr>
          <w:noProof/>
          <w:sz w:val="20"/>
          <w:szCs w:val="20"/>
        </w:rPr>
        <w:t>(220-240 В)</w:t>
      </w:r>
    </w:p>
    <w:p w:rsidR="00A06451" w:rsidRDefault="00A06451" w:rsidP="006D4CFC">
      <w:pPr>
        <w:jc w:val="center"/>
        <w:rPr>
          <w:noProof/>
          <w:sz w:val="24"/>
        </w:rPr>
      </w:pPr>
    </w:p>
    <w:p w:rsidR="00530E30" w:rsidRDefault="00530E30" w:rsidP="00530E30">
      <w:pPr>
        <w:ind w:firstLine="709"/>
        <w:rPr>
          <w:sz w:val="22"/>
          <w:szCs w:val="22"/>
        </w:rPr>
      </w:pPr>
    </w:p>
    <w:p w:rsidR="00530E30" w:rsidRDefault="00530E30" w:rsidP="00530E30">
      <w:pPr>
        <w:ind w:firstLine="709"/>
        <w:rPr>
          <w:sz w:val="22"/>
          <w:szCs w:val="22"/>
        </w:rPr>
      </w:pPr>
      <w:r>
        <w:rPr>
          <w:sz w:val="22"/>
          <w:szCs w:val="22"/>
        </w:rPr>
        <w:t>Вес и габариты изделий представлены в таблице 3</w:t>
      </w:r>
      <w:r w:rsidRPr="009213A7">
        <w:rPr>
          <w:sz w:val="22"/>
          <w:szCs w:val="22"/>
        </w:rPr>
        <w:t>.</w:t>
      </w:r>
    </w:p>
    <w:p w:rsidR="00530E30" w:rsidRPr="009213A7" w:rsidRDefault="00530E30" w:rsidP="00530E30">
      <w:pPr>
        <w:ind w:firstLine="709"/>
        <w:rPr>
          <w:sz w:val="22"/>
          <w:szCs w:val="22"/>
        </w:rPr>
      </w:pPr>
    </w:p>
    <w:p w:rsidR="00530E30" w:rsidRPr="003F28A1" w:rsidRDefault="00530E30" w:rsidP="00530E30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530E30" w:rsidRDefault="00530E30" w:rsidP="006D4CFC">
      <w:pPr>
        <w:jc w:val="center"/>
        <w:rPr>
          <w:noProof/>
          <w:sz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E27600" w:rsidTr="00E27600">
        <w:trPr>
          <w:trHeight w:val="562"/>
        </w:trPr>
        <w:tc>
          <w:tcPr>
            <w:tcW w:w="3257" w:type="dxa"/>
            <w:vAlign w:val="center"/>
          </w:tcPr>
          <w:p w:rsidR="00E27600" w:rsidRPr="009B1C08" w:rsidRDefault="00E27600" w:rsidP="006D4CFC">
            <w:pPr>
              <w:jc w:val="center"/>
              <w:rPr>
                <w:b/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Модель цилиндра</w:t>
            </w:r>
          </w:p>
        </w:tc>
        <w:tc>
          <w:tcPr>
            <w:tcW w:w="3257" w:type="dxa"/>
            <w:vAlign w:val="center"/>
          </w:tcPr>
          <w:p w:rsidR="00E27600" w:rsidRPr="009B1C08" w:rsidRDefault="00E27600" w:rsidP="006D4CFC">
            <w:pPr>
              <w:jc w:val="center"/>
              <w:rPr>
                <w:b/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Вес</w:t>
            </w:r>
            <w:r>
              <w:rPr>
                <w:b/>
                <w:noProof/>
                <w:sz w:val="24"/>
              </w:rPr>
              <w:t xml:space="preserve"> брутто,</w:t>
            </w:r>
            <w:r w:rsidRPr="009B1C08">
              <w:rPr>
                <w:b/>
                <w:noProof/>
                <w:sz w:val="24"/>
              </w:rPr>
              <w:t xml:space="preserve"> </w:t>
            </w:r>
            <w:r>
              <w:rPr>
                <w:b/>
                <w:noProof/>
                <w:sz w:val="24"/>
              </w:rPr>
              <w:t>кг</w:t>
            </w:r>
          </w:p>
        </w:tc>
        <w:tc>
          <w:tcPr>
            <w:tcW w:w="3257" w:type="dxa"/>
            <w:vAlign w:val="center"/>
          </w:tcPr>
          <w:p w:rsidR="00E27600" w:rsidRDefault="00E27600" w:rsidP="006D4CFC">
            <w:pPr>
              <w:jc w:val="center"/>
              <w:rPr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Габариты</w:t>
            </w:r>
            <w:r w:rsidR="0004375E">
              <w:rPr>
                <w:b/>
                <w:noProof/>
                <w:sz w:val="24"/>
              </w:rPr>
              <w:t xml:space="preserve"> ДхШхВ,</w:t>
            </w:r>
            <w:r>
              <w:rPr>
                <w:b/>
                <w:noProof/>
                <w:sz w:val="24"/>
              </w:rPr>
              <w:t>,</w:t>
            </w:r>
            <w:r w:rsidRPr="009B1C08">
              <w:rPr>
                <w:b/>
                <w:noProof/>
                <w:sz w:val="24"/>
              </w:rPr>
              <w:t xml:space="preserve"> </w:t>
            </w:r>
            <w:r>
              <w:rPr>
                <w:b/>
                <w:noProof/>
                <w:sz w:val="24"/>
              </w:rPr>
              <w:t>мм</w:t>
            </w:r>
          </w:p>
        </w:tc>
      </w:tr>
      <w:tr w:rsidR="00BA2439" w:rsidTr="006E71AE">
        <w:tc>
          <w:tcPr>
            <w:tcW w:w="3257" w:type="dxa"/>
          </w:tcPr>
          <w:p w:rsidR="00BA2439" w:rsidRDefault="00BA2439" w:rsidP="006D4CFC">
            <w:pPr>
              <w:jc w:val="center"/>
              <w:rPr>
                <w:noProof/>
                <w:sz w:val="24"/>
              </w:rPr>
            </w:pP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BL0SRE00H2</w:t>
            </w:r>
            <w:r w:rsidRPr="000A2760">
              <w:rPr>
                <w:color w:val="000000"/>
                <w:sz w:val="22"/>
                <w:szCs w:val="22"/>
                <w:lang w:val="en-US"/>
              </w:rPr>
              <w:t>SP</w:t>
            </w:r>
          </w:p>
        </w:tc>
        <w:tc>
          <w:tcPr>
            <w:tcW w:w="3257" w:type="dxa"/>
          </w:tcPr>
          <w:p w:rsidR="00BA2439" w:rsidRDefault="00BA2439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3257" w:type="dxa"/>
            <w:vMerge w:val="restart"/>
          </w:tcPr>
          <w:p w:rsidR="00BA2439" w:rsidRDefault="00BA2439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16х16х38</w:t>
            </w:r>
          </w:p>
        </w:tc>
      </w:tr>
      <w:tr w:rsidR="00BA2439" w:rsidTr="006E71AE">
        <w:tc>
          <w:tcPr>
            <w:tcW w:w="3257" w:type="dxa"/>
          </w:tcPr>
          <w:p w:rsidR="00BA2439" w:rsidRDefault="00BA2439" w:rsidP="006D4CFC">
            <w:pPr>
              <w:jc w:val="center"/>
              <w:rPr>
                <w:noProof/>
                <w:sz w:val="24"/>
              </w:rPr>
            </w:pP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BL0SRF00H2</w:t>
            </w:r>
            <w:r w:rsidRPr="000A2760">
              <w:rPr>
                <w:color w:val="000000"/>
                <w:sz w:val="22"/>
                <w:szCs w:val="22"/>
                <w:lang w:val="en-US"/>
              </w:rPr>
              <w:t>SP</w:t>
            </w:r>
          </w:p>
        </w:tc>
        <w:tc>
          <w:tcPr>
            <w:tcW w:w="3257" w:type="dxa"/>
          </w:tcPr>
          <w:p w:rsidR="00BA2439" w:rsidRDefault="00BA2439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3257" w:type="dxa"/>
            <w:vMerge/>
          </w:tcPr>
          <w:p w:rsidR="00BA2439" w:rsidRDefault="00BA2439" w:rsidP="006D4CFC">
            <w:pPr>
              <w:jc w:val="center"/>
              <w:rPr>
                <w:noProof/>
                <w:sz w:val="24"/>
              </w:rPr>
            </w:pPr>
          </w:p>
        </w:tc>
      </w:tr>
      <w:tr w:rsidR="00BA2439" w:rsidTr="006E71AE">
        <w:tc>
          <w:tcPr>
            <w:tcW w:w="3257" w:type="dxa"/>
          </w:tcPr>
          <w:p w:rsidR="00BA2439" w:rsidRDefault="00BA2439" w:rsidP="006D4CFC">
            <w:pPr>
              <w:jc w:val="center"/>
              <w:rPr>
                <w:noProof/>
                <w:sz w:val="24"/>
              </w:rPr>
            </w:pPr>
            <w:r w:rsidRPr="000A2760">
              <w:rPr>
                <w:color w:val="000000"/>
                <w:sz w:val="22"/>
                <w:szCs w:val="22"/>
                <w:lang w:val="en-US"/>
              </w:rPr>
              <w:t>BL0SRF00H1SP</w:t>
            </w:r>
          </w:p>
        </w:tc>
        <w:tc>
          <w:tcPr>
            <w:tcW w:w="3257" w:type="dxa"/>
          </w:tcPr>
          <w:p w:rsidR="00BA2439" w:rsidRDefault="00BA2439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0.66</w:t>
            </w:r>
          </w:p>
        </w:tc>
        <w:tc>
          <w:tcPr>
            <w:tcW w:w="3257" w:type="dxa"/>
            <w:vMerge/>
          </w:tcPr>
          <w:p w:rsidR="00BA2439" w:rsidRDefault="00BA2439" w:rsidP="006D4CFC">
            <w:pPr>
              <w:jc w:val="center"/>
              <w:rPr>
                <w:noProof/>
                <w:sz w:val="24"/>
              </w:rPr>
            </w:pPr>
          </w:p>
        </w:tc>
      </w:tr>
      <w:tr w:rsidR="00BA2439" w:rsidTr="006E71AE">
        <w:tc>
          <w:tcPr>
            <w:tcW w:w="3257" w:type="dxa"/>
          </w:tcPr>
          <w:p w:rsidR="00BA2439" w:rsidRDefault="00BA2439" w:rsidP="006D4CFC">
            <w:pPr>
              <w:jc w:val="center"/>
              <w:rPr>
                <w:noProof/>
                <w:sz w:val="24"/>
              </w:rPr>
            </w:pP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BL0S1E00H2</w:t>
            </w:r>
            <w:r w:rsidRPr="000A2760">
              <w:rPr>
                <w:color w:val="000000"/>
                <w:sz w:val="22"/>
                <w:szCs w:val="22"/>
                <w:lang w:val="en-US"/>
              </w:rPr>
              <w:t>SP</w:t>
            </w:r>
          </w:p>
        </w:tc>
        <w:tc>
          <w:tcPr>
            <w:tcW w:w="3257" w:type="dxa"/>
          </w:tcPr>
          <w:p w:rsidR="00BA2439" w:rsidRDefault="00BA2439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0.87</w:t>
            </w:r>
          </w:p>
        </w:tc>
        <w:tc>
          <w:tcPr>
            <w:tcW w:w="3257" w:type="dxa"/>
            <w:vMerge/>
          </w:tcPr>
          <w:p w:rsidR="00BA2439" w:rsidRDefault="00BA2439" w:rsidP="006D4CFC">
            <w:pPr>
              <w:jc w:val="center"/>
              <w:rPr>
                <w:noProof/>
                <w:sz w:val="24"/>
              </w:rPr>
            </w:pPr>
          </w:p>
        </w:tc>
      </w:tr>
      <w:tr w:rsidR="00BA2439" w:rsidTr="006E71AE">
        <w:tc>
          <w:tcPr>
            <w:tcW w:w="3257" w:type="dxa"/>
          </w:tcPr>
          <w:p w:rsidR="00BA2439" w:rsidRDefault="00BA2439" w:rsidP="006D4CFC">
            <w:pPr>
              <w:jc w:val="center"/>
              <w:rPr>
                <w:noProof/>
                <w:sz w:val="24"/>
              </w:rPr>
            </w:pP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BL0S1F00H2</w:t>
            </w:r>
            <w:r w:rsidRPr="000A2760">
              <w:rPr>
                <w:color w:val="000000"/>
                <w:sz w:val="22"/>
                <w:szCs w:val="22"/>
                <w:lang w:val="en-US"/>
              </w:rPr>
              <w:t>SP</w:t>
            </w:r>
          </w:p>
        </w:tc>
        <w:tc>
          <w:tcPr>
            <w:tcW w:w="3257" w:type="dxa"/>
          </w:tcPr>
          <w:p w:rsidR="00BA2439" w:rsidRDefault="00BA2439" w:rsidP="00715B70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0.826</w:t>
            </w:r>
          </w:p>
        </w:tc>
        <w:tc>
          <w:tcPr>
            <w:tcW w:w="3257" w:type="dxa"/>
            <w:vMerge/>
          </w:tcPr>
          <w:p w:rsidR="00BA2439" w:rsidRDefault="00BA2439" w:rsidP="00715B70">
            <w:pPr>
              <w:jc w:val="center"/>
              <w:rPr>
                <w:noProof/>
                <w:sz w:val="24"/>
              </w:rPr>
            </w:pPr>
          </w:p>
        </w:tc>
      </w:tr>
      <w:tr w:rsidR="00BA2439" w:rsidTr="006E71AE">
        <w:tc>
          <w:tcPr>
            <w:tcW w:w="3257" w:type="dxa"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BL0S2E00H2</w:t>
            </w:r>
            <w:r w:rsidRPr="000A2760">
              <w:rPr>
                <w:color w:val="000000"/>
                <w:sz w:val="22"/>
                <w:szCs w:val="22"/>
                <w:lang w:val="en-US"/>
              </w:rPr>
              <w:t>SP</w:t>
            </w:r>
          </w:p>
        </w:tc>
        <w:tc>
          <w:tcPr>
            <w:tcW w:w="3257" w:type="dxa"/>
          </w:tcPr>
          <w:p w:rsidR="00BA2439" w:rsidRDefault="00BA2439" w:rsidP="00715B70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2.417</w:t>
            </w:r>
          </w:p>
        </w:tc>
        <w:tc>
          <w:tcPr>
            <w:tcW w:w="3257" w:type="dxa"/>
            <w:vMerge w:val="restart"/>
          </w:tcPr>
          <w:p w:rsidR="00BA2439" w:rsidRDefault="00BA2439" w:rsidP="00715B70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21х21х47</w:t>
            </w:r>
          </w:p>
        </w:tc>
      </w:tr>
      <w:tr w:rsidR="00BA2439" w:rsidTr="006E71AE">
        <w:tc>
          <w:tcPr>
            <w:tcW w:w="3257" w:type="dxa"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  <w:r w:rsidRPr="000A2760">
              <w:rPr>
                <w:color w:val="000000"/>
                <w:sz w:val="22"/>
                <w:szCs w:val="22"/>
                <w:lang w:val="en-US"/>
              </w:rPr>
              <w:t>BL0S2F00H0SP</w:t>
            </w:r>
          </w:p>
        </w:tc>
        <w:tc>
          <w:tcPr>
            <w:tcW w:w="3257" w:type="dxa"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1.8</w:t>
            </w:r>
          </w:p>
        </w:tc>
        <w:tc>
          <w:tcPr>
            <w:tcW w:w="3257" w:type="dxa"/>
            <w:vMerge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</w:p>
        </w:tc>
      </w:tr>
      <w:tr w:rsidR="00BA2439" w:rsidTr="006E71AE">
        <w:tc>
          <w:tcPr>
            <w:tcW w:w="3257" w:type="dxa"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  <w:r w:rsidRPr="000A2760">
              <w:rPr>
                <w:color w:val="000000"/>
                <w:sz w:val="22"/>
                <w:szCs w:val="22"/>
                <w:lang w:val="en-US"/>
              </w:rPr>
              <w:t>BL0S2E00H0SP</w:t>
            </w:r>
          </w:p>
        </w:tc>
        <w:tc>
          <w:tcPr>
            <w:tcW w:w="3257" w:type="dxa"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2.88</w:t>
            </w:r>
          </w:p>
        </w:tc>
        <w:tc>
          <w:tcPr>
            <w:tcW w:w="3257" w:type="dxa"/>
            <w:vMerge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</w:p>
        </w:tc>
      </w:tr>
      <w:tr w:rsidR="00BA2439" w:rsidTr="00BA2439">
        <w:tc>
          <w:tcPr>
            <w:tcW w:w="3257" w:type="dxa"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  <w:r w:rsidRPr="000A2760">
              <w:rPr>
                <w:color w:val="000000"/>
                <w:sz w:val="22"/>
                <w:szCs w:val="22"/>
                <w:lang w:val="en-US"/>
              </w:rPr>
              <w:t>BL0S3F00H0SP</w:t>
            </w:r>
          </w:p>
        </w:tc>
        <w:tc>
          <w:tcPr>
            <w:tcW w:w="3257" w:type="dxa"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1.95</w:t>
            </w:r>
          </w:p>
        </w:tc>
        <w:tc>
          <w:tcPr>
            <w:tcW w:w="3257" w:type="dxa"/>
            <w:vMerge w:val="restart"/>
            <w:vAlign w:val="center"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30х30х55</w:t>
            </w:r>
          </w:p>
        </w:tc>
      </w:tr>
      <w:tr w:rsidR="00BA2439" w:rsidTr="006E71AE">
        <w:tc>
          <w:tcPr>
            <w:tcW w:w="3257" w:type="dxa"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BL0S3E00H2</w:t>
            </w:r>
            <w:r w:rsidRPr="000A2760">
              <w:rPr>
                <w:color w:val="000000"/>
                <w:sz w:val="22"/>
                <w:szCs w:val="22"/>
                <w:lang w:val="en-US"/>
              </w:rPr>
              <w:t>SP</w:t>
            </w:r>
          </w:p>
        </w:tc>
        <w:tc>
          <w:tcPr>
            <w:tcW w:w="3257" w:type="dxa"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3257" w:type="dxa"/>
            <w:vMerge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</w:p>
        </w:tc>
      </w:tr>
      <w:tr w:rsidR="00BA2439" w:rsidTr="006E71AE">
        <w:tc>
          <w:tcPr>
            <w:tcW w:w="3257" w:type="dxa"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  <w:r w:rsidRPr="00061E8B">
              <w:rPr>
                <w:rStyle w:val="fontstyle01"/>
                <w:rFonts w:ascii="Times New Roman" w:hAnsi="Times New Roman"/>
                <w:sz w:val="22"/>
                <w:szCs w:val="22"/>
              </w:rPr>
              <w:t>BL0S3F00H2</w:t>
            </w:r>
            <w:r w:rsidRPr="000A2760">
              <w:rPr>
                <w:color w:val="000000"/>
                <w:sz w:val="22"/>
                <w:szCs w:val="22"/>
                <w:lang w:val="en-US"/>
              </w:rPr>
              <w:t>SP</w:t>
            </w:r>
          </w:p>
        </w:tc>
        <w:tc>
          <w:tcPr>
            <w:tcW w:w="3257" w:type="dxa"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3257" w:type="dxa"/>
            <w:vMerge/>
          </w:tcPr>
          <w:p w:rsidR="00BA2439" w:rsidRDefault="00BA2439" w:rsidP="00274A8C">
            <w:pPr>
              <w:jc w:val="center"/>
              <w:rPr>
                <w:noProof/>
                <w:sz w:val="24"/>
              </w:rPr>
            </w:pPr>
          </w:p>
        </w:tc>
      </w:tr>
    </w:tbl>
    <w:p w:rsidR="00530E30" w:rsidRDefault="00530E30" w:rsidP="006D4CFC">
      <w:pPr>
        <w:jc w:val="center"/>
        <w:rPr>
          <w:noProof/>
          <w:sz w:val="24"/>
        </w:rPr>
      </w:pPr>
    </w:p>
    <w:p w:rsidR="00A06451" w:rsidRDefault="00A06451" w:rsidP="00A06451">
      <w:pPr>
        <w:pStyle w:val="2"/>
        <w:ind w:firstLine="709"/>
        <w:rPr>
          <w:color w:val="auto"/>
          <w:sz w:val="22"/>
          <w:szCs w:val="22"/>
        </w:rPr>
      </w:pPr>
      <w:bookmarkStart w:id="8" w:name="_Toc124166855"/>
      <w:r>
        <w:rPr>
          <w:rFonts w:ascii="Times New Roman" w:hAnsi="Times New Roman" w:cs="Times New Roman"/>
          <w:color w:val="auto"/>
          <w:sz w:val="22"/>
          <w:szCs w:val="22"/>
        </w:rPr>
        <w:t>2.1.4 Требования к эксплуатации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издели</w:t>
      </w:r>
      <w:r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8"/>
      <w:r w:rsidRPr="00D22B9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06451" w:rsidRDefault="00A06451" w:rsidP="006D4CFC">
      <w:pPr>
        <w:jc w:val="center"/>
        <w:rPr>
          <w:noProof/>
          <w:sz w:val="24"/>
        </w:rPr>
      </w:pPr>
    </w:p>
    <w:p w:rsidR="00A06451" w:rsidRPr="00A06451" w:rsidRDefault="00A06451" w:rsidP="00695406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06451">
        <w:rPr>
          <w:noProof/>
          <w:sz w:val="22"/>
          <w:szCs w:val="22"/>
        </w:rPr>
        <w:t>Периодические проверки:</w:t>
      </w:r>
    </w:p>
    <w:p w:rsidR="00A06451" w:rsidRPr="00027020" w:rsidRDefault="00A06451" w:rsidP="00695406">
      <w:pPr>
        <w:pStyle w:val="af3"/>
        <w:numPr>
          <w:ilvl w:val="0"/>
          <w:numId w:val="47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 истечении часа работы: проверьте на отсутствие каких-либо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су</w:t>
      </w:r>
      <w:r w:rsidR="00BE5530" w:rsidRPr="00027020">
        <w:rPr>
          <w:rFonts w:ascii="Times New Roman" w:hAnsi="Times New Roman"/>
          <w:noProof/>
        </w:rPr>
        <w:t>щественных утечек;</w:t>
      </w:r>
    </w:p>
    <w:p w:rsidR="00A06451" w:rsidRPr="00027020" w:rsidRDefault="00A06451" w:rsidP="00695406">
      <w:pPr>
        <w:pStyle w:val="af3"/>
        <w:numPr>
          <w:ilvl w:val="0"/>
          <w:numId w:val="47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 прошествии каждых 15 дней или не более 300 рабочих часов: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проверьте состояние работы, отсутствие существенных утечек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воды, общее состояние корпуса. Убедитесь в отсутствии дуговых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noProof/>
          <w:lang w:eastAsia="ru-RU"/>
        </w:rPr>
      </w:pPr>
      <w:r w:rsidRPr="00027020">
        <w:rPr>
          <w:rFonts w:ascii="Times New Roman" w:eastAsia="Times New Roman" w:hAnsi="Times New Roman"/>
          <w:noProof/>
          <w:lang w:eastAsia="ru-RU"/>
        </w:rPr>
        <w:lastRenderedPageBreak/>
        <w:t>разрядов</w:t>
      </w:r>
      <w:r w:rsidR="00BE5530" w:rsidRPr="00027020">
        <w:rPr>
          <w:rFonts w:ascii="Times New Roman" w:hAnsi="Times New Roman"/>
          <w:noProof/>
        </w:rPr>
        <w:t xml:space="preserve"> или искрений между электродами;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Каждые 3 месяца или не более 1000 рабочих часов:</w:t>
      </w:r>
    </w:p>
    <w:p w:rsidR="00A06451" w:rsidRPr="00027020" w:rsidRDefault="00A06451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проверьте состояние работы,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отсутствие существенных утечек воды и при необходимости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замените цилиндр;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Каждый год или не более 2500 рабочих часов:</w:t>
      </w:r>
    </w:p>
    <w:p w:rsidR="00A06451" w:rsidRPr="00027020" w:rsidRDefault="00A06451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заменить;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После 5 лет или не более 10 000 рабочих часов: замените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разборный цилиндр.</w:t>
      </w:r>
    </w:p>
    <w:p w:rsidR="00A06451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7E7640">
        <w:rPr>
          <w:rFonts w:ascii="Times New Roman" w:hAnsi="Times New Roman"/>
          <w:noProof/>
        </w:rPr>
        <w:t>После продолжительной работы или при использовании воды с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повышенным содержанием солей на электродах может образоваться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толстый слой твердых отложений, которые будут касаться внутренней</w:t>
      </w:r>
      <w:r w:rsid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стенки цилиндра. При высокой проводимости этих отложений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вырабатываемое тепло может вызвать перегрев пластика до точки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плавления, что может привести к утечке кипящей воды через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расплавленное отверстие в корпусе.</w:t>
      </w:r>
    </w:p>
    <w:p w:rsidR="006F4955" w:rsidRPr="007E7640" w:rsidRDefault="006F4955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9" w:name="_Toc12416685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9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D03A02">
        <w:rPr>
          <w:noProof/>
          <w:sz w:val="22"/>
          <w:szCs w:val="22"/>
        </w:rPr>
        <w:t>2</w:t>
      </w:r>
      <w:r w:rsidR="006C5A40">
        <w:rPr>
          <w:noProof/>
          <w:sz w:val="22"/>
          <w:szCs w:val="22"/>
        </w:rPr>
        <w:t>.</w:t>
      </w:r>
    </w:p>
    <w:p w:rsidR="00A73196" w:rsidRPr="006C5A40" w:rsidRDefault="00A73196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Pr="00656DF3" w:rsidRDefault="000C5CC2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28E67F88" wp14:editId="2DB75A5A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2ACE"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P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03A02">
        <w:rPr>
          <w:noProof/>
          <w:sz w:val="20"/>
          <w:szCs w:val="20"/>
        </w:rPr>
        <w:t>2</w:t>
      </w:r>
    </w:p>
    <w:p w:rsidR="00552FFB" w:rsidRDefault="00552FFB" w:rsidP="00C47F87">
      <w:pPr>
        <w:spacing w:after="160" w:line="259" w:lineRule="auto"/>
        <w:jc w:val="both"/>
        <w:rPr>
          <w:noProof/>
          <w:sz w:val="24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70416282"/>
      <w:bookmarkStart w:id="12" w:name="_Ref70418117"/>
      <w:bookmarkStart w:id="13" w:name="_Toc124166857"/>
      <w:r w:rsidRPr="00C9592F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78766E">
        <w:rPr>
          <w:noProof/>
          <w:sz w:val="22"/>
          <w:szCs w:val="22"/>
        </w:rPr>
        <w:t>изделия</w:t>
      </w:r>
      <w:r w:rsidR="00430352">
        <w:rPr>
          <w:noProof/>
          <w:sz w:val="22"/>
          <w:szCs w:val="22"/>
        </w:rPr>
        <w:t xml:space="preserve"> </w:t>
      </w:r>
      <w:r w:rsidR="0016078A">
        <w:rPr>
          <w:noProof/>
          <w:sz w:val="22"/>
          <w:szCs w:val="22"/>
        </w:rPr>
        <w:t>приведена</w:t>
      </w:r>
      <w:r w:rsidR="006F5E19">
        <w:rPr>
          <w:noProof/>
          <w:sz w:val="22"/>
          <w:szCs w:val="22"/>
        </w:rPr>
        <w:t xml:space="preserve"> в таблице </w:t>
      </w:r>
      <w:r w:rsidR="002321F4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430352" w:rsidRPr="00A73196" w:rsidRDefault="00430352" w:rsidP="00A23BDB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321F4">
        <w:rPr>
          <w:noProof/>
          <w:sz w:val="20"/>
          <w:szCs w:val="20"/>
        </w:rPr>
        <w:t>4</w:t>
      </w:r>
    </w:p>
    <w:p w:rsidR="00A73196" w:rsidRPr="00A73196" w:rsidRDefault="00A73196" w:rsidP="00A23BDB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A73196">
        <w:trPr>
          <w:trHeight w:val="352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6B1EAA" w:rsidP="00A02ACE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Неразборный цилиндр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477A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9477A" w:rsidRDefault="0029477A" w:rsidP="0029477A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 w:rsidRPr="0029477A">
              <w:rPr>
                <w:sz w:val="22"/>
                <w:szCs w:val="22"/>
              </w:rPr>
              <w:t>Кольцо для коллектора дренажного насоса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9477A" w:rsidRDefault="0029477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477A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9477A" w:rsidRPr="0029477A" w:rsidRDefault="0029477A" w:rsidP="0029477A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29477A">
              <w:rPr>
                <w:sz w:val="22"/>
                <w:szCs w:val="22"/>
              </w:rPr>
              <w:t>азъёмы датчика уровня воды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9477A" w:rsidRDefault="0029477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06287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6287" w:rsidRDefault="00C06287" w:rsidP="0029477A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Герметик (для изделий производительностью от </w:t>
            </w:r>
            <w:r w:rsidR="008E6D6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 кг)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6287" w:rsidRDefault="00C06287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A73196">
        <w:trPr>
          <w:trHeight w:val="17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A02ACE" w:rsidRDefault="008E7FFD" w:rsidP="00F0773F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A02ACE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4"/>
    </w:tbl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70416290"/>
      <w:bookmarkStart w:id="17" w:name="_Ref70418138"/>
      <w:bookmarkStart w:id="18" w:name="_Toc12416685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B54AC8" w:rsidRDefault="00021FB1" w:rsidP="0078766E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</w:t>
      </w:r>
      <w:r w:rsidR="00340E2F" w:rsidRPr="00E44B9B">
        <w:rPr>
          <w:color w:val="242021"/>
          <w:sz w:val="22"/>
          <w:szCs w:val="22"/>
        </w:rPr>
        <w:t xml:space="preserve">на </w:t>
      </w:r>
      <w:r w:rsidR="00340E2F">
        <w:rPr>
          <w:color w:val="242021"/>
          <w:sz w:val="22"/>
          <w:szCs w:val="22"/>
        </w:rPr>
        <w:t xml:space="preserve">паровые цилиндры </w:t>
      </w:r>
      <w:r w:rsidR="00340E2F">
        <w:rPr>
          <w:color w:val="242021"/>
          <w:sz w:val="22"/>
          <w:szCs w:val="22"/>
          <w:lang w:val="en-US"/>
        </w:rPr>
        <w:t>Carel</w:t>
      </w:r>
      <w:r w:rsidR="00340E2F">
        <w:rPr>
          <w:color w:val="242021"/>
          <w:sz w:val="22"/>
          <w:szCs w:val="22"/>
        </w:rPr>
        <w:t xml:space="preserve"> составляет </w:t>
      </w:r>
      <w:r w:rsidR="00340E2F">
        <w:rPr>
          <w:sz w:val="22"/>
          <w:szCs w:val="22"/>
        </w:rPr>
        <w:t>6 месяцев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3415BD" w:rsidRDefault="00B54AC8" w:rsidP="0078766E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3415BD" w:rsidRDefault="00B54AC8" w:rsidP="0078766E">
      <w:pPr>
        <w:autoSpaceDE w:val="0"/>
        <w:autoSpaceDN w:val="0"/>
        <w:adjustRightInd w:val="0"/>
        <w:spacing w:line="276" w:lineRule="auto"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3415BD" w:rsidRPr="00E44B9B">
        <w:rPr>
          <w:color w:val="242021"/>
          <w:sz w:val="22"/>
          <w:szCs w:val="22"/>
        </w:rPr>
        <w:t>изделия</w:t>
      </w:r>
      <w:r w:rsidR="003415BD" w:rsidRPr="00E44B9B">
        <w:rPr>
          <w:sz w:val="22"/>
          <w:szCs w:val="22"/>
        </w:rPr>
        <w:t>.</w:t>
      </w:r>
      <w:r w:rsidR="003415BD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78766E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78766E" w:rsidRDefault="0078766E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78766E" w:rsidRPr="00985AEE" w:rsidRDefault="0078766E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7F1D77" w:rsidRDefault="007F1D77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7F1D77" w:rsidRPr="00985AEE" w:rsidRDefault="007F1D77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70416297"/>
      <w:bookmarkStart w:id="21" w:name="_Ref70418144"/>
      <w:bookmarkStart w:id="22" w:name="_Toc1241668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70416303"/>
      <w:bookmarkStart w:id="25" w:name="_Ref70418149"/>
      <w:bookmarkStart w:id="26" w:name="_Toc12416686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3"/>
      <w:bookmarkEnd w:id="24"/>
      <w:bookmarkEnd w:id="25"/>
      <w:bookmarkEnd w:id="26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6B139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42409" w:rsidRDefault="00777245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Неразборный цилиндр</w:t>
      </w:r>
    </w:p>
    <w:p w:rsidR="00777245" w:rsidRPr="00A66DAA" w:rsidRDefault="00777245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</w:t>
      </w:r>
      <w:r w:rsidR="00777245" w:rsidRPr="00C03071">
        <w:rPr>
          <w:sz w:val="22"/>
          <w:szCs w:val="22"/>
        </w:rPr>
        <w:t>BL0S_SP</w:t>
      </w:r>
      <w:r w:rsidR="00777245" w:rsidRPr="0028266E">
        <w:rPr>
          <w:sz w:val="22"/>
          <w:szCs w:val="22"/>
        </w:rPr>
        <w:t xml:space="preserve"> 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AB288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BAB15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</w:t>
      </w:r>
      <w:r w:rsidR="000C5384">
        <w:rPr>
          <w:b w:val="0"/>
          <w:sz w:val="20"/>
        </w:rPr>
        <w:t xml:space="preserve">            </w:t>
      </w:r>
      <w:r>
        <w:rPr>
          <w:b w:val="0"/>
          <w:sz w:val="20"/>
        </w:rPr>
        <w:t xml:space="preserve">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8F47E9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8F47E9">
        <w:rPr>
          <w:b w:val="0"/>
          <w:sz w:val="22"/>
          <w:szCs w:val="22"/>
          <w:lang w:val="en-US"/>
        </w:rPr>
        <w:t>:</w:t>
      </w:r>
      <w:r w:rsidRPr="008F47E9">
        <w:rPr>
          <w:b w:val="0"/>
          <w:sz w:val="24"/>
          <w:szCs w:val="24"/>
          <w:lang w:val="en-US"/>
        </w:rPr>
        <w:t xml:space="preserve">                </w:t>
      </w:r>
      <w:r w:rsidR="00E24807" w:rsidRPr="008F47E9">
        <w:rPr>
          <w:b w:val="0"/>
          <w:sz w:val="24"/>
          <w:szCs w:val="24"/>
          <w:lang w:val="en-US"/>
        </w:rPr>
        <w:t xml:space="preserve">       </w:t>
      </w:r>
      <w:r w:rsidR="001C0266" w:rsidRPr="008F47E9">
        <w:rPr>
          <w:b w:val="0"/>
          <w:sz w:val="24"/>
          <w:szCs w:val="24"/>
          <w:lang w:val="en-US"/>
        </w:rPr>
        <w:t xml:space="preserve">          </w:t>
      </w:r>
      <w:r w:rsidR="008F47E9" w:rsidRPr="00FB18B5">
        <w:rPr>
          <w:sz w:val="22"/>
          <w:szCs w:val="22"/>
          <w:lang w:val="en-US"/>
        </w:rPr>
        <w:t>CAREL INDUSTRIES S.p.A.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8F47E9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6DA6D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7" w:name="_Ref68106474"/>
      <w:r>
        <w:rPr>
          <w:b/>
          <w:szCs w:val="28"/>
        </w:rPr>
        <w:lastRenderedPageBreak/>
        <w:t xml:space="preserve"> </w:t>
      </w:r>
      <w:bookmarkStart w:id="28" w:name="_Toc124166861"/>
      <w:r w:rsidR="00810B70" w:rsidRPr="00985AEE">
        <w:rPr>
          <w:b/>
          <w:szCs w:val="28"/>
        </w:rPr>
        <w:t>СВИДЕТЕЛЬСТВО О ПРИЕМКЕ</w:t>
      </w:r>
      <w:bookmarkEnd w:id="27"/>
      <w:bookmarkEnd w:id="28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F6F0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15272" w:rsidRDefault="00777245" w:rsidP="00372FAA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Неразборный цилиндр</w:t>
      </w:r>
    </w:p>
    <w:p w:rsidR="00777245" w:rsidRPr="00A66DAA" w:rsidRDefault="00777245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</w:t>
      </w:r>
      <w:r w:rsidR="00777245">
        <w:rPr>
          <w:sz w:val="22"/>
          <w:szCs w:val="22"/>
        </w:rPr>
        <w:t>BL0S_</w:t>
      </w:r>
      <w:r w:rsidR="00777245" w:rsidRPr="00C03071">
        <w:rPr>
          <w:sz w:val="22"/>
          <w:szCs w:val="22"/>
        </w:rPr>
        <w:t>SP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133D9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1CC6C6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0C5384">
        <w:rPr>
          <w:b w:val="0"/>
          <w:sz w:val="20"/>
        </w:rPr>
        <w:t xml:space="preserve">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29" w:name="_Toc395185184"/>
      <w:bookmarkEnd w:id="29"/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2416686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FF3E85" w:rsidRDefault="00FF3E85" w:rsidP="001E2DF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097600" w:rsidRDefault="00097600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3" w:name="_Ref67997856"/>
      <w:bookmarkStart w:id="34" w:name="_Ref68106489"/>
      <w:bookmarkStart w:id="35" w:name="_Ref70418165"/>
      <w:bookmarkStart w:id="36" w:name="безопасность"/>
      <w:bookmarkStart w:id="37" w:name="_Toc1241668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3"/>
      <w:bookmarkEnd w:id="34"/>
      <w:bookmarkEnd w:id="35"/>
      <w:bookmarkEnd w:id="36"/>
      <w:bookmarkEnd w:id="37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600" w:rsidRDefault="00097600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t>З</w:t>
      </w:r>
      <w:r w:rsidRPr="001E2DF6">
        <w:rPr>
          <w:rFonts w:ascii="Times New Roman" w:hAnsi="Times New Roman"/>
        </w:rPr>
        <w:t>амена цилиндра должна проводиться только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квалифицированным персоналом, а увлажнитель в ходе этой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операции должен быть отключен от сети электропитания.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В обычных условиях замену неразборного цилиндра следует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производить по истечении одного года (или 2500 часов работы, если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периодически производилась чистка цилиндра). В свою очередь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срок эксплуатации разборного цилиндра составляет 5 лет (или 10</w:t>
      </w:r>
      <w:r w:rsidR="009C117A">
        <w:rPr>
          <w:rFonts w:ascii="Times New Roman" w:hAnsi="Times New Roman"/>
        </w:rPr>
        <w:t> </w:t>
      </w:r>
      <w:r w:rsidRPr="001E2DF6">
        <w:rPr>
          <w:rFonts w:ascii="Times New Roman" w:hAnsi="Times New Roman"/>
        </w:rPr>
        <w:t>000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часов работы, если периодически производилась чистка цилиндра).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В случае обнаружения каких-либо сбоев в работе цилиндра его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следует немедленно заменить до окончания предусмотренного срока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эксплуатации. К примеру, когда скопление минеральных солей внутри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цилиндра существенно влияет на величину электрического тока.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Каждые две недели в рамках профилактического техобслуживания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проводится визуальный осмотр состояния бачка. Если бачок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полностью покрыт известковой накипью, указанный в руководстве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срок службы бачка истек или бачок неисправен, он подлежит замене.</w:t>
      </w:r>
    </w:p>
    <w:p w:rsidR="001E2DF6" w:rsidRPr="001E2DF6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Ниже приведены некоторые условия, при которых бачок необходимо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менять:</w:t>
      </w:r>
    </w:p>
    <w:p w:rsidR="001E2DF6" w:rsidRPr="00366109" w:rsidRDefault="001E2DF6" w:rsidP="00A06451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366109">
        <w:rPr>
          <w:rFonts w:ascii="Times New Roman" w:hAnsi="Times New Roman"/>
        </w:rPr>
        <w:t>Внутри бачка накопилось настолько много известковой накипи,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что электроды полностью покрыты ею и уже касаются или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практически касаются друг друга. Чтобы проверить количество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известковой накипи, необходимо заглянуть внутрь бачка через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отверстие пара или просто открыть бачок, если он разборный.</w:t>
      </w:r>
      <w:r w:rsid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Комментарий: постепенное накопление известковой накипи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внутри бачка считается нормальным, потому что в нем находится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вода. Это не считается признаком неисправности, но при слишком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большом количестве накипи б</w:t>
      </w:r>
      <w:r w:rsidR="00366109">
        <w:rPr>
          <w:rFonts w:ascii="Times New Roman" w:hAnsi="Times New Roman"/>
        </w:rPr>
        <w:t>ачок просто необходимо заменить;</w:t>
      </w:r>
    </w:p>
    <w:p w:rsidR="006F0BD0" w:rsidRDefault="001E2DF6" w:rsidP="00A06451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366109">
        <w:rPr>
          <w:rFonts w:ascii="Times New Roman" w:hAnsi="Times New Roman"/>
        </w:rPr>
        <w:t>Истек срок службы бачка, указанный в руководстве: 2500 ч для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 xml:space="preserve">одноразовых бачков </w:t>
      </w:r>
      <w:r w:rsidR="00366109">
        <w:rPr>
          <w:rFonts w:ascii="Times New Roman" w:hAnsi="Times New Roman"/>
        </w:rPr>
        <w:t>и 10 000 ч для разборных бачков;</w:t>
      </w:r>
    </w:p>
    <w:p w:rsidR="001A577B" w:rsidRPr="001A577B" w:rsidRDefault="001A577B" w:rsidP="00F5454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Потемневшие (черные, темно-серые/коричневые) места на пластике, которые, скорее всего, указывают на ржавчину на электродах. В этом случае следует также проверить качество используемой воды, которое должно соответствовать значениям, приведенным в руководстве. Следует помнить, что не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рекомендует</w:t>
      </w:r>
      <w:r>
        <w:rPr>
          <w:rFonts w:ascii="Times New Roman" w:hAnsi="Times New Roman"/>
        </w:rPr>
        <w:t>ся использовать смягченную воду;</w:t>
      </w:r>
    </w:p>
    <w:p w:rsidR="001A577B" w:rsidRPr="001A577B" w:rsidRDefault="001A577B" w:rsidP="00471BD8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lastRenderedPageBreak/>
        <w:t>Неисправность. Частые сливы воды, сопровождаемые предупреждениями EA/AF. Причина, скорее всего, в наличии пены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или появлении минеральных отложений на внутреннем датчике</w:t>
      </w:r>
    </w:p>
    <w:p w:rsidR="001A577B" w:rsidRPr="001A577B" w:rsidRDefault="001A577B" w:rsidP="001A577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ind w:left="851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высокого уровня воды, и поэтому он выдает ложные сигналы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тревоги: вспенивание или высокий уровень воды. Промойте бачок,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включив функцию промывки. Если вода все равно слишком часто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сливается, снова убедитесь, что качество используемой воды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соответствует требованиям, указанным в руководстве, и замените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бачок. Комментарий: вспенивание может происходить, но если это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случается слишком ч</w:t>
      </w:r>
      <w:r>
        <w:rPr>
          <w:rFonts w:ascii="Times New Roman" w:hAnsi="Times New Roman"/>
        </w:rPr>
        <w:t>асто, это признак неисправности;</w:t>
      </w:r>
    </w:p>
    <w:p w:rsidR="001A577B" w:rsidRPr="001A577B" w:rsidRDefault="001A577B" w:rsidP="001A577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</w:t>
      </w:r>
      <w:r>
        <w:rPr>
          <w:rFonts w:ascii="Times New Roman" w:hAnsi="Times New Roman"/>
        </w:rPr>
        <w:t>справность. Трещины на пластике;</w:t>
      </w:r>
    </w:p>
    <w:p w:rsidR="001A577B" w:rsidRPr="001A577B" w:rsidRDefault="001A577B" w:rsidP="00D927C6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Вода протекает на стыке нижней и верхней частей (крышки) бачка. Если бачок одноразовый, его необходимо как можно быстрее заменить. Если это разборный бачок, поправьте уплотнительную прокладку, чтобы она лежала ровно, а если это не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поможет, за</w:t>
      </w:r>
      <w:r>
        <w:rPr>
          <w:rFonts w:ascii="Times New Roman" w:hAnsi="Times New Roman"/>
        </w:rPr>
        <w:t>мените бачок;</w:t>
      </w:r>
    </w:p>
    <w:p w:rsidR="001A577B" w:rsidRPr="001A577B" w:rsidRDefault="001A577B" w:rsidP="00B00F6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Явные признаки утечки пара через крышку бачка в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районе электрически</w:t>
      </w:r>
      <w:r>
        <w:rPr>
          <w:rFonts w:ascii="Times New Roman" w:hAnsi="Times New Roman"/>
        </w:rPr>
        <w:t>х соединений питания электродов;</w:t>
      </w:r>
    </w:p>
    <w:p w:rsidR="001A577B" w:rsidRPr="001A577B" w:rsidRDefault="001A577B" w:rsidP="007B3B1E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Любые другие явные и вызывающие подозрение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признаки неисправностей бачка.</w:t>
      </w:r>
    </w:p>
    <w:p w:rsidR="00310F28" w:rsidRDefault="00310F28" w:rsidP="00310F2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15662A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2416686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15662A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097600" w:rsidRDefault="004C25CF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Обучение, инструктаж, проверка знаний и допуск персонала к самостоятельной работе должны соответствовать требованиям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утвержденному Постановлением Правительства РФ от 25.10.2019 г.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241668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Toc14172323"/>
      <w:r>
        <w:rPr>
          <w:rFonts w:eastAsia="Arial Unicode MS"/>
          <w:b/>
          <w:bCs/>
          <w:sz w:val="32"/>
          <w:szCs w:val="28"/>
          <w:lang w:val="en-US"/>
        </w:rPr>
        <w:lastRenderedPageBreak/>
        <w:t xml:space="preserve"> </w:t>
      </w:r>
      <w:bookmarkStart w:id="45" w:name="_Toc124166866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4"/>
      <w:bookmarkEnd w:id="45"/>
    </w:p>
    <w:p w:rsidR="00941985" w:rsidRPr="001E45FC" w:rsidRDefault="00941985" w:rsidP="00AF48B6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AF48B6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197339">
      <w:footerReference w:type="default" r:id="rId20"/>
      <w:footerReference w:type="first" r:id="rId21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352" w:rsidRDefault="00430352">
      <w:r>
        <w:separator/>
      </w:r>
    </w:p>
  </w:endnote>
  <w:endnote w:type="continuationSeparator" w:id="0">
    <w:p w:rsidR="00430352" w:rsidRDefault="00430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352" w:rsidRDefault="0043035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0352" w:rsidRDefault="0043035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352" w:rsidRDefault="0043035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30352" w:rsidRDefault="0043035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30352" w:rsidRDefault="0043035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30352" w:rsidRDefault="0043035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352" w:rsidRDefault="0043035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352" w:rsidRDefault="0043035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Pr="00B7687E" w:rsidRDefault="00C03071" w:rsidP="00116614">
                              <w:pPr>
                                <w:jc w:val="center"/>
                              </w:pP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BL0S_SP.ПС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Pr="00ED1531" w:rsidRDefault="0043035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B153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Pr="00ED1531" w:rsidRDefault="0043035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34"/>
                            <a:ext cx="2835" cy="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0352" w:rsidRPr="00961F53" w:rsidRDefault="008F47E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B18B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03071" w:rsidRPr="00C03071" w:rsidRDefault="00C0307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03071">
                                <w:rPr>
                                  <w:b/>
                                  <w:sz w:val="20"/>
                                  <w:szCs w:val="20"/>
                                </w:rPr>
                                <w:t>НЕРАЗБОРНЫЕ ЦИЛИНДРЫ ПРОМЫШЛЕННОГО НАЗНАЧЕНИЯ BL0S_SP</w:t>
                              </w:r>
                            </w:p>
                            <w:p w:rsidR="00430352" w:rsidRPr="00B160C5" w:rsidRDefault="0043035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430352" w:rsidRPr="00613EFB" w:rsidRDefault="0043035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30352" w:rsidRPr="00B7687E" w:rsidRDefault="00C03071" w:rsidP="00116614">
                        <w:pPr>
                          <w:jc w:val="center"/>
                        </w:pP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BL0S_SP.ПС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30352" w:rsidRPr="00ED1531" w:rsidRDefault="0043035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B153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30352" w:rsidRPr="00ED1531" w:rsidRDefault="0043035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34;width:2835;height:1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30352" w:rsidRPr="00961F53" w:rsidRDefault="008F47E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B18B5">
                          <w:rPr>
                            <w:sz w:val="22"/>
                            <w:szCs w:val="22"/>
                            <w:lang w:val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03071" w:rsidRPr="00C03071" w:rsidRDefault="00C0307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03071">
                          <w:rPr>
                            <w:b/>
                            <w:sz w:val="20"/>
                            <w:szCs w:val="20"/>
                          </w:rPr>
                          <w:t>НЕРАЗБОРНЫЕ ЦИЛИНДРЫ ПРОМЫШЛЕННОГО НАЗНАЧЕНИЯ BL0S_SP</w:t>
                        </w:r>
                      </w:p>
                      <w:p w:rsidR="00430352" w:rsidRPr="00B160C5" w:rsidRDefault="0043035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430352" w:rsidRPr="00613EFB" w:rsidRDefault="0043035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352" w:rsidRDefault="0043035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Pr="00AF301F" w:rsidRDefault="0043035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B153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Pr="00C23BB2" w:rsidRDefault="00C03071" w:rsidP="00C0307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BL0S_SP.ПС</w:t>
                              </w:r>
                            </w:p>
                            <w:p w:rsidR="00430352" w:rsidRPr="00EC2FF5" w:rsidRDefault="0043035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30352" w:rsidRPr="00AF301F" w:rsidRDefault="0043035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B153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30352" w:rsidRPr="00C23BB2" w:rsidRDefault="00C03071" w:rsidP="00C03071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BL0S_SP.ПС</w:t>
                        </w:r>
                      </w:p>
                      <w:p w:rsidR="00430352" w:rsidRPr="00EC2FF5" w:rsidRDefault="0043035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352" w:rsidRDefault="0043035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Default="0043035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Pr="00AF301F" w:rsidRDefault="0043035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B153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0352" w:rsidRPr="0021626D" w:rsidRDefault="00C03071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BL0S_SP.ПС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AEAsg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CncAEA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30352" w:rsidRDefault="0043035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30352" w:rsidRPr="00AF301F" w:rsidRDefault="0043035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B153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30352" w:rsidRPr="0021626D" w:rsidRDefault="00C03071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BL0S_SP.ПС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352" w:rsidRDefault="00430352">
      <w:r>
        <w:separator/>
      </w:r>
    </w:p>
  </w:footnote>
  <w:footnote w:type="continuationSeparator" w:id="0">
    <w:p w:rsidR="00430352" w:rsidRDefault="00430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352" w:rsidRDefault="0043035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0352" w:rsidRDefault="0043035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ACC311"/>
    <w:multiLevelType w:val="hybridMultilevel"/>
    <w:tmpl w:val="465C235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95396E"/>
    <w:multiLevelType w:val="hybridMultilevel"/>
    <w:tmpl w:val="FA2296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A922A66"/>
    <w:multiLevelType w:val="hybridMultilevel"/>
    <w:tmpl w:val="733077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5E293C"/>
    <w:multiLevelType w:val="hybridMultilevel"/>
    <w:tmpl w:val="224AFB52"/>
    <w:lvl w:ilvl="0" w:tplc="DC7C2FE0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7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52A7C44"/>
    <w:multiLevelType w:val="hybridMultilevel"/>
    <w:tmpl w:val="F122655E"/>
    <w:lvl w:ilvl="0" w:tplc="DC7C2FE0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5F3E0D55"/>
    <w:multiLevelType w:val="hybridMultilevel"/>
    <w:tmpl w:val="D4567158"/>
    <w:lvl w:ilvl="0" w:tplc="DC7C2FE0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4F7F9B"/>
    <w:multiLevelType w:val="hybridMultilevel"/>
    <w:tmpl w:val="862A9D0C"/>
    <w:lvl w:ilvl="0" w:tplc="DC7C2FE0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8" w15:restartNumberingAfterBreak="0">
    <w:nsid w:val="78B7576E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3"/>
  </w:num>
  <w:num w:numId="3">
    <w:abstractNumId w:val="29"/>
  </w:num>
  <w:num w:numId="4">
    <w:abstractNumId w:val="2"/>
  </w:num>
  <w:num w:numId="5">
    <w:abstractNumId w:val="13"/>
  </w:num>
  <w:num w:numId="6">
    <w:abstractNumId w:val="1"/>
  </w:num>
  <w:num w:numId="7">
    <w:abstractNumId w:val="37"/>
  </w:num>
  <w:num w:numId="8">
    <w:abstractNumId w:val="23"/>
  </w:num>
  <w:num w:numId="9">
    <w:abstractNumId w:val="34"/>
  </w:num>
  <w:num w:numId="10">
    <w:abstractNumId w:val="19"/>
  </w:num>
  <w:num w:numId="11">
    <w:abstractNumId w:val="6"/>
  </w:num>
  <w:num w:numId="12">
    <w:abstractNumId w:val="15"/>
  </w:num>
  <w:num w:numId="13">
    <w:abstractNumId w:val="26"/>
  </w:num>
  <w:num w:numId="14">
    <w:abstractNumId w:val="3"/>
  </w:num>
  <w:num w:numId="15">
    <w:abstractNumId w:val="22"/>
  </w:num>
  <w:num w:numId="16">
    <w:abstractNumId w:val="30"/>
  </w:num>
  <w:num w:numId="17">
    <w:abstractNumId w:val="25"/>
  </w:num>
  <w:num w:numId="18">
    <w:abstractNumId w:val="18"/>
  </w:num>
  <w:num w:numId="19">
    <w:abstractNumId w:val="5"/>
  </w:num>
  <w:num w:numId="20">
    <w:abstractNumId w:val="28"/>
  </w:num>
  <w:num w:numId="21">
    <w:abstractNumId w:val="7"/>
  </w:num>
  <w:num w:numId="22">
    <w:abstractNumId w:val="39"/>
  </w:num>
  <w:num w:numId="23">
    <w:abstractNumId w:val="33"/>
  </w:num>
  <w:num w:numId="24">
    <w:abstractNumId w:val="44"/>
  </w:num>
  <w:num w:numId="25">
    <w:abstractNumId w:val="31"/>
  </w:num>
  <w:num w:numId="26">
    <w:abstractNumId w:val="20"/>
  </w:num>
  <w:num w:numId="27">
    <w:abstractNumId w:val="41"/>
  </w:num>
  <w:num w:numId="28">
    <w:abstractNumId w:val="17"/>
  </w:num>
  <w:num w:numId="29">
    <w:abstractNumId w:val="14"/>
  </w:num>
  <w:num w:numId="30">
    <w:abstractNumId w:val="4"/>
  </w:num>
  <w:num w:numId="31">
    <w:abstractNumId w:val="10"/>
  </w:num>
  <w:num w:numId="32">
    <w:abstractNumId w:val="8"/>
  </w:num>
  <w:num w:numId="33">
    <w:abstractNumId w:val="32"/>
  </w:num>
  <w:num w:numId="34">
    <w:abstractNumId w:val="27"/>
  </w:num>
  <w:num w:numId="35">
    <w:abstractNumId w:val="47"/>
  </w:num>
  <w:num w:numId="36">
    <w:abstractNumId w:val="9"/>
  </w:num>
  <w:num w:numId="37">
    <w:abstractNumId w:val="42"/>
  </w:num>
  <w:num w:numId="38">
    <w:abstractNumId w:val="49"/>
  </w:num>
  <w:num w:numId="39">
    <w:abstractNumId w:val="36"/>
  </w:num>
  <w:num w:numId="40">
    <w:abstractNumId w:val="12"/>
  </w:num>
  <w:num w:numId="41">
    <w:abstractNumId w:val="46"/>
  </w:num>
  <w:num w:numId="42">
    <w:abstractNumId w:val="16"/>
  </w:num>
  <w:num w:numId="43">
    <w:abstractNumId w:val="11"/>
  </w:num>
  <w:num w:numId="44">
    <w:abstractNumId w:val="0"/>
  </w:num>
  <w:num w:numId="45">
    <w:abstractNumId w:val="48"/>
  </w:num>
  <w:num w:numId="46">
    <w:abstractNumId w:val="21"/>
  </w:num>
  <w:num w:numId="47">
    <w:abstractNumId w:val="35"/>
  </w:num>
  <w:num w:numId="48">
    <w:abstractNumId w:val="40"/>
  </w:num>
  <w:num w:numId="49">
    <w:abstractNumId w:val="45"/>
  </w:num>
  <w:num w:numId="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222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142B8"/>
    <w:rsid w:val="00016E16"/>
    <w:rsid w:val="0002003C"/>
    <w:rsid w:val="00021092"/>
    <w:rsid w:val="00021FB1"/>
    <w:rsid w:val="00022877"/>
    <w:rsid w:val="000234A9"/>
    <w:rsid w:val="00027020"/>
    <w:rsid w:val="00033D8F"/>
    <w:rsid w:val="00033EC9"/>
    <w:rsid w:val="00033F0D"/>
    <w:rsid w:val="00037311"/>
    <w:rsid w:val="00037425"/>
    <w:rsid w:val="00041FA3"/>
    <w:rsid w:val="0004375E"/>
    <w:rsid w:val="00045361"/>
    <w:rsid w:val="00045B9E"/>
    <w:rsid w:val="0004615A"/>
    <w:rsid w:val="00056B97"/>
    <w:rsid w:val="00056CCA"/>
    <w:rsid w:val="00057BCD"/>
    <w:rsid w:val="00057CBB"/>
    <w:rsid w:val="000608B8"/>
    <w:rsid w:val="00061E40"/>
    <w:rsid w:val="00061E8B"/>
    <w:rsid w:val="00062122"/>
    <w:rsid w:val="00063BBD"/>
    <w:rsid w:val="00066F8E"/>
    <w:rsid w:val="00071013"/>
    <w:rsid w:val="00071E3E"/>
    <w:rsid w:val="00072490"/>
    <w:rsid w:val="0007255A"/>
    <w:rsid w:val="00072B9E"/>
    <w:rsid w:val="00073C25"/>
    <w:rsid w:val="000779F8"/>
    <w:rsid w:val="0009526F"/>
    <w:rsid w:val="00096BD7"/>
    <w:rsid w:val="00097600"/>
    <w:rsid w:val="000A2760"/>
    <w:rsid w:val="000A3D50"/>
    <w:rsid w:val="000B0960"/>
    <w:rsid w:val="000B2A0A"/>
    <w:rsid w:val="000B76EC"/>
    <w:rsid w:val="000B7CBA"/>
    <w:rsid w:val="000B7CBB"/>
    <w:rsid w:val="000C1429"/>
    <w:rsid w:val="000C5384"/>
    <w:rsid w:val="000C56B7"/>
    <w:rsid w:val="000C5CC2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7C5C"/>
    <w:rsid w:val="001128D0"/>
    <w:rsid w:val="00116614"/>
    <w:rsid w:val="00117ADC"/>
    <w:rsid w:val="00120AA3"/>
    <w:rsid w:val="00122066"/>
    <w:rsid w:val="00127EE8"/>
    <w:rsid w:val="00130069"/>
    <w:rsid w:val="001329B4"/>
    <w:rsid w:val="00132FA9"/>
    <w:rsid w:val="00133E55"/>
    <w:rsid w:val="00135C40"/>
    <w:rsid w:val="001411B9"/>
    <w:rsid w:val="00151252"/>
    <w:rsid w:val="00154925"/>
    <w:rsid w:val="00155258"/>
    <w:rsid w:val="0015662A"/>
    <w:rsid w:val="00156D4D"/>
    <w:rsid w:val="001570C1"/>
    <w:rsid w:val="001575B3"/>
    <w:rsid w:val="0016078A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339"/>
    <w:rsid w:val="001A0A60"/>
    <w:rsid w:val="001A0BAA"/>
    <w:rsid w:val="001A577B"/>
    <w:rsid w:val="001A6138"/>
    <w:rsid w:val="001A63B1"/>
    <w:rsid w:val="001A68B1"/>
    <w:rsid w:val="001A6BBE"/>
    <w:rsid w:val="001B1533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DF6"/>
    <w:rsid w:val="001E2E2E"/>
    <w:rsid w:val="001E382F"/>
    <w:rsid w:val="001E45FC"/>
    <w:rsid w:val="001F25DC"/>
    <w:rsid w:val="001F383C"/>
    <w:rsid w:val="001F6A6B"/>
    <w:rsid w:val="001F7419"/>
    <w:rsid w:val="001F7544"/>
    <w:rsid w:val="00204176"/>
    <w:rsid w:val="0020734A"/>
    <w:rsid w:val="002126A7"/>
    <w:rsid w:val="002147DA"/>
    <w:rsid w:val="00214D4D"/>
    <w:rsid w:val="0021626D"/>
    <w:rsid w:val="00216D27"/>
    <w:rsid w:val="00216ED8"/>
    <w:rsid w:val="00217EC0"/>
    <w:rsid w:val="0022006A"/>
    <w:rsid w:val="00220701"/>
    <w:rsid w:val="00220DC9"/>
    <w:rsid w:val="00223411"/>
    <w:rsid w:val="002321F4"/>
    <w:rsid w:val="002322B2"/>
    <w:rsid w:val="00232B45"/>
    <w:rsid w:val="002332A6"/>
    <w:rsid w:val="00234054"/>
    <w:rsid w:val="00234107"/>
    <w:rsid w:val="0023535B"/>
    <w:rsid w:val="002357BD"/>
    <w:rsid w:val="00242B23"/>
    <w:rsid w:val="002446F6"/>
    <w:rsid w:val="00244B04"/>
    <w:rsid w:val="0024692C"/>
    <w:rsid w:val="00251463"/>
    <w:rsid w:val="002541F1"/>
    <w:rsid w:val="002606AB"/>
    <w:rsid w:val="002626DF"/>
    <w:rsid w:val="00266678"/>
    <w:rsid w:val="00266E38"/>
    <w:rsid w:val="002672F9"/>
    <w:rsid w:val="00274A8C"/>
    <w:rsid w:val="00276037"/>
    <w:rsid w:val="0028266E"/>
    <w:rsid w:val="00282779"/>
    <w:rsid w:val="0028312A"/>
    <w:rsid w:val="00283BBE"/>
    <w:rsid w:val="00285B60"/>
    <w:rsid w:val="002908B7"/>
    <w:rsid w:val="00290A2E"/>
    <w:rsid w:val="00290B9E"/>
    <w:rsid w:val="00293885"/>
    <w:rsid w:val="00293C92"/>
    <w:rsid w:val="0029477A"/>
    <w:rsid w:val="0029646C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3129"/>
    <w:rsid w:val="002C44E0"/>
    <w:rsid w:val="002C4ADD"/>
    <w:rsid w:val="002C7265"/>
    <w:rsid w:val="002D13F9"/>
    <w:rsid w:val="002E117A"/>
    <w:rsid w:val="002E37F7"/>
    <w:rsid w:val="002E4603"/>
    <w:rsid w:val="002F1523"/>
    <w:rsid w:val="002F20DA"/>
    <w:rsid w:val="002F52F0"/>
    <w:rsid w:val="002F79FC"/>
    <w:rsid w:val="002F7C64"/>
    <w:rsid w:val="00303638"/>
    <w:rsid w:val="00304CCB"/>
    <w:rsid w:val="003066A5"/>
    <w:rsid w:val="00307A79"/>
    <w:rsid w:val="00310F28"/>
    <w:rsid w:val="00311219"/>
    <w:rsid w:val="00322EAA"/>
    <w:rsid w:val="00326079"/>
    <w:rsid w:val="00327FB8"/>
    <w:rsid w:val="0033105A"/>
    <w:rsid w:val="00331F6E"/>
    <w:rsid w:val="00340E2F"/>
    <w:rsid w:val="003415BD"/>
    <w:rsid w:val="00342580"/>
    <w:rsid w:val="00343933"/>
    <w:rsid w:val="00343FCA"/>
    <w:rsid w:val="00344173"/>
    <w:rsid w:val="00353F3F"/>
    <w:rsid w:val="0036188A"/>
    <w:rsid w:val="00362703"/>
    <w:rsid w:val="003631A3"/>
    <w:rsid w:val="00366109"/>
    <w:rsid w:val="003674CD"/>
    <w:rsid w:val="00371DD6"/>
    <w:rsid w:val="00371E72"/>
    <w:rsid w:val="00372A29"/>
    <w:rsid w:val="00372ADD"/>
    <w:rsid w:val="00372FAA"/>
    <w:rsid w:val="0037629D"/>
    <w:rsid w:val="00377DB0"/>
    <w:rsid w:val="0038325A"/>
    <w:rsid w:val="00387F09"/>
    <w:rsid w:val="00391370"/>
    <w:rsid w:val="003964AD"/>
    <w:rsid w:val="003A15A7"/>
    <w:rsid w:val="003A24ED"/>
    <w:rsid w:val="003A39E9"/>
    <w:rsid w:val="003A3C8A"/>
    <w:rsid w:val="003A5A81"/>
    <w:rsid w:val="003B1D6F"/>
    <w:rsid w:val="003B7B77"/>
    <w:rsid w:val="003D0C92"/>
    <w:rsid w:val="003D13A1"/>
    <w:rsid w:val="003D4259"/>
    <w:rsid w:val="003D55AE"/>
    <w:rsid w:val="003D5A18"/>
    <w:rsid w:val="003E3AD4"/>
    <w:rsid w:val="003E7481"/>
    <w:rsid w:val="003F1DD4"/>
    <w:rsid w:val="003F28A1"/>
    <w:rsid w:val="003F2BC4"/>
    <w:rsid w:val="004106D7"/>
    <w:rsid w:val="00410EC8"/>
    <w:rsid w:val="00411639"/>
    <w:rsid w:val="004158E2"/>
    <w:rsid w:val="0041611C"/>
    <w:rsid w:val="00423512"/>
    <w:rsid w:val="00427699"/>
    <w:rsid w:val="00430352"/>
    <w:rsid w:val="00430C04"/>
    <w:rsid w:val="00432632"/>
    <w:rsid w:val="00437185"/>
    <w:rsid w:val="00441427"/>
    <w:rsid w:val="00441553"/>
    <w:rsid w:val="004502D6"/>
    <w:rsid w:val="00455E74"/>
    <w:rsid w:val="00461F7D"/>
    <w:rsid w:val="00463B76"/>
    <w:rsid w:val="0046414B"/>
    <w:rsid w:val="0048313C"/>
    <w:rsid w:val="004831AA"/>
    <w:rsid w:val="00485C35"/>
    <w:rsid w:val="00495990"/>
    <w:rsid w:val="00496556"/>
    <w:rsid w:val="004965E7"/>
    <w:rsid w:val="004A14D0"/>
    <w:rsid w:val="004B6F5E"/>
    <w:rsid w:val="004B7CE8"/>
    <w:rsid w:val="004C01EC"/>
    <w:rsid w:val="004C1297"/>
    <w:rsid w:val="004C1489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4C8B"/>
    <w:rsid w:val="00505AFE"/>
    <w:rsid w:val="00506779"/>
    <w:rsid w:val="00515C41"/>
    <w:rsid w:val="00515C78"/>
    <w:rsid w:val="00516150"/>
    <w:rsid w:val="00520C01"/>
    <w:rsid w:val="00521A3A"/>
    <w:rsid w:val="00525949"/>
    <w:rsid w:val="00530E30"/>
    <w:rsid w:val="00531B53"/>
    <w:rsid w:val="00537785"/>
    <w:rsid w:val="005411CB"/>
    <w:rsid w:val="005434A3"/>
    <w:rsid w:val="00552213"/>
    <w:rsid w:val="00552FFB"/>
    <w:rsid w:val="00553736"/>
    <w:rsid w:val="00554566"/>
    <w:rsid w:val="00554CFA"/>
    <w:rsid w:val="00555F38"/>
    <w:rsid w:val="0057622E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A0A04"/>
    <w:rsid w:val="005A0AA5"/>
    <w:rsid w:val="005A1528"/>
    <w:rsid w:val="005A1808"/>
    <w:rsid w:val="005B1392"/>
    <w:rsid w:val="005B251A"/>
    <w:rsid w:val="005B3C61"/>
    <w:rsid w:val="005B51AB"/>
    <w:rsid w:val="005D0574"/>
    <w:rsid w:val="005D259C"/>
    <w:rsid w:val="005E38BC"/>
    <w:rsid w:val="005E5127"/>
    <w:rsid w:val="005E7B4E"/>
    <w:rsid w:val="005E7D14"/>
    <w:rsid w:val="005F0EF4"/>
    <w:rsid w:val="005F1A7F"/>
    <w:rsid w:val="005F6CDD"/>
    <w:rsid w:val="00601691"/>
    <w:rsid w:val="0060423E"/>
    <w:rsid w:val="006070F9"/>
    <w:rsid w:val="00616764"/>
    <w:rsid w:val="0061724F"/>
    <w:rsid w:val="00617376"/>
    <w:rsid w:val="00617721"/>
    <w:rsid w:val="006204E5"/>
    <w:rsid w:val="00636B0C"/>
    <w:rsid w:val="006416FB"/>
    <w:rsid w:val="006417F5"/>
    <w:rsid w:val="00642562"/>
    <w:rsid w:val="006427A5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1E8B"/>
    <w:rsid w:val="0067315B"/>
    <w:rsid w:val="006737D5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5406"/>
    <w:rsid w:val="00696933"/>
    <w:rsid w:val="00697856"/>
    <w:rsid w:val="006A4752"/>
    <w:rsid w:val="006A54FC"/>
    <w:rsid w:val="006A7C74"/>
    <w:rsid w:val="006B05C5"/>
    <w:rsid w:val="006B0C6E"/>
    <w:rsid w:val="006B12BE"/>
    <w:rsid w:val="006B1EAA"/>
    <w:rsid w:val="006B3F2C"/>
    <w:rsid w:val="006B5711"/>
    <w:rsid w:val="006B7DDA"/>
    <w:rsid w:val="006C21F1"/>
    <w:rsid w:val="006C5A40"/>
    <w:rsid w:val="006D03C0"/>
    <w:rsid w:val="006D19F8"/>
    <w:rsid w:val="006D1C51"/>
    <w:rsid w:val="006D4CFC"/>
    <w:rsid w:val="006D6A03"/>
    <w:rsid w:val="006D7305"/>
    <w:rsid w:val="006E0F9F"/>
    <w:rsid w:val="006E26B5"/>
    <w:rsid w:val="006E30DA"/>
    <w:rsid w:val="006E30E2"/>
    <w:rsid w:val="006E54B4"/>
    <w:rsid w:val="006E5C8A"/>
    <w:rsid w:val="006E631E"/>
    <w:rsid w:val="006E7225"/>
    <w:rsid w:val="006F0629"/>
    <w:rsid w:val="006F0BD0"/>
    <w:rsid w:val="006F3EF9"/>
    <w:rsid w:val="006F412D"/>
    <w:rsid w:val="006F4955"/>
    <w:rsid w:val="006F4D99"/>
    <w:rsid w:val="006F566E"/>
    <w:rsid w:val="006F56DE"/>
    <w:rsid w:val="006F5E19"/>
    <w:rsid w:val="0070650B"/>
    <w:rsid w:val="00712093"/>
    <w:rsid w:val="007218A6"/>
    <w:rsid w:val="0072268B"/>
    <w:rsid w:val="0073406F"/>
    <w:rsid w:val="007354CD"/>
    <w:rsid w:val="00737319"/>
    <w:rsid w:val="00741FEB"/>
    <w:rsid w:val="00742409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6934"/>
    <w:rsid w:val="00777245"/>
    <w:rsid w:val="00780E21"/>
    <w:rsid w:val="0078177F"/>
    <w:rsid w:val="00785503"/>
    <w:rsid w:val="00787096"/>
    <w:rsid w:val="0078766E"/>
    <w:rsid w:val="007877E0"/>
    <w:rsid w:val="00791FFC"/>
    <w:rsid w:val="00795F9B"/>
    <w:rsid w:val="007A04C8"/>
    <w:rsid w:val="007A04D2"/>
    <w:rsid w:val="007A240D"/>
    <w:rsid w:val="007A504B"/>
    <w:rsid w:val="007A6ADC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3EB6"/>
    <w:rsid w:val="007D6CCA"/>
    <w:rsid w:val="007E613F"/>
    <w:rsid w:val="007E7290"/>
    <w:rsid w:val="007E7640"/>
    <w:rsid w:val="007F1D77"/>
    <w:rsid w:val="007F23F5"/>
    <w:rsid w:val="007F2AF1"/>
    <w:rsid w:val="007F48E3"/>
    <w:rsid w:val="007F787E"/>
    <w:rsid w:val="00800754"/>
    <w:rsid w:val="00803928"/>
    <w:rsid w:val="0080450B"/>
    <w:rsid w:val="00810B70"/>
    <w:rsid w:val="00815656"/>
    <w:rsid w:val="00816E97"/>
    <w:rsid w:val="0082291D"/>
    <w:rsid w:val="0082726B"/>
    <w:rsid w:val="00830043"/>
    <w:rsid w:val="00830725"/>
    <w:rsid w:val="0083074C"/>
    <w:rsid w:val="008334F3"/>
    <w:rsid w:val="00833569"/>
    <w:rsid w:val="00833E43"/>
    <w:rsid w:val="008361D5"/>
    <w:rsid w:val="00836BCD"/>
    <w:rsid w:val="00837B05"/>
    <w:rsid w:val="00842788"/>
    <w:rsid w:val="00842C8C"/>
    <w:rsid w:val="008468B4"/>
    <w:rsid w:val="00850DCA"/>
    <w:rsid w:val="00851CB0"/>
    <w:rsid w:val="0085316F"/>
    <w:rsid w:val="00867DE3"/>
    <w:rsid w:val="00873343"/>
    <w:rsid w:val="00876CCF"/>
    <w:rsid w:val="00880B6C"/>
    <w:rsid w:val="008859AF"/>
    <w:rsid w:val="0088749B"/>
    <w:rsid w:val="00887D23"/>
    <w:rsid w:val="008914DE"/>
    <w:rsid w:val="008967EA"/>
    <w:rsid w:val="00896D69"/>
    <w:rsid w:val="00897EAB"/>
    <w:rsid w:val="008A112D"/>
    <w:rsid w:val="008A1856"/>
    <w:rsid w:val="008A4FB2"/>
    <w:rsid w:val="008A504E"/>
    <w:rsid w:val="008A5CBB"/>
    <w:rsid w:val="008A6EAD"/>
    <w:rsid w:val="008B5D4C"/>
    <w:rsid w:val="008C0B53"/>
    <w:rsid w:val="008C4C53"/>
    <w:rsid w:val="008D09DC"/>
    <w:rsid w:val="008D0BF2"/>
    <w:rsid w:val="008D4D92"/>
    <w:rsid w:val="008E0B73"/>
    <w:rsid w:val="008E126B"/>
    <w:rsid w:val="008E2C5E"/>
    <w:rsid w:val="008E6D6B"/>
    <w:rsid w:val="008E7FFD"/>
    <w:rsid w:val="008F1164"/>
    <w:rsid w:val="008F4219"/>
    <w:rsid w:val="008F47E9"/>
    <w:rsid w:val="008F48FA"/>
    <w:rsid w:val="008F73E2"/>
    <w:rsid w:val="00903BA0"/>
    <w:rsid w:val="00905575"/>
    <w:rsid w:val="00911065"/>
    <w:rsid w:val="00913F03"/>
    <w:rsid w:val="009148F2"/>
    <w:rsid w:val="00916F73"/>
    <w:rsid w:val="009213A7"/>
    <w:rsid w:val="00922280"/>
    <w:rsid w:val="009247EF"/>
    <w:rsid w:val="00925961"/>
    <w:rsid w:val="00926BC8"/>
    <w:rsid w:val="00927096"/>
    <w:rsid w:val="00941985"/>
    <w:rsid w:val="00942A3F"/>
    <w:rsid w:val="00943FFD"/>
    <w:rsid w:val="00944438"/>
    <w:rsid w:val="009454F1"/>
    <w:rsid w:val="009457C2"/>
    <w:rsid w:val="00954941"/>
    <w:rsid w:val="00955739"/>
    <w:rsid w:val="00956C27"/>
    <w:rsid w:val="00961F53"/>
    <w:rsid w:val="0096270C"/>
    <w:rsid w:val="00964391"/>
    <w:rsid w:val="00970271"/>
    <w:rsid w:val="00972418"/>
    <w:rsid w:val="0097670D"/>
    <w:rsid w:val="00980402"/>
    <w:rsid w:val="00983315"/>
    <w:rsid w:val="00984D44"/>
    <w:rsid w:val="00985AEE"/>
    <w:rsid w:val="00993082"/>
    <w:rsid w:val="009A063F"/>
    <w:rsid w:val="009A0CFE"/>
    <w:rsid w:val="009A678C"/>
    <w:rsid w:val="009B168A"/>
    <w:rsid w:val="009B1C08"/>
    <w:rsid w:val="009B1EC5"/>
    <w:rsid w:val="009B236D"/>
    <w:rsid w:val="009B6F0C"/>
    <w:rsid w:val="009C117A"/>
    <w:rsid w:val="009C3D6E"/>
    <w:rsid w:val="009C5B8B"/>
    <w:rsid w:val="009D1047"/>
    <w:rsid w:val="009D22EC"/>
    <w:rsid w:val="009D300F"/>
    <w:rsid w:val="009D4342"/>
    <w:rsid w:val="009D5B4E"/>
    <w:rsid w:val="009D5F49"/>
    <w:rsid w:val="009D75C2"/>
    <w:rsid w:val="009E0337"/>
    <w:rsid w:val="009E0CAB"/>
    <w:rsid w:val="009F65B2"/>
    <w:rsid w:val="009F6B12"/>
    <w:rsid w:val="00A02ACE"/>
    <w:rsid w:val="00A02BBA"/>
    <w:rsid w:val="00A061CE"/>
    <w:rsid w:val="00A06451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40E51"/>
    <w:rsid w:val="00A432E5"/>
    <w:rsid w:val="00A44C9F"/>
    <w:rsid w:val="00A45D7D"/>
    <w:rsid w:val="00A467A0"/>
    <w:rsid w:val="00A5465F"/>
    <w:rsid w:val="00A61500"/>
    <w:rsid w:val="00A6475E"/>
    <w:rsid w:val="00A66853"/>
    <w:rsid w:val="00A66DAA"/>
    <w:rsid w:val="00A700AE"/>
    <w:rsid w:val="00A721C8"/>
    <w:rsid w:val="00A7291A"/>
    <w:rsid w:val="00A73196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C2280"/>
    <w:rsid w:val="00AC4324"/>
    <w:rsid w:val="00AC4426"/>
    <w:rsid w:val="00AC57D5"/>
    <w:rsid w:val="00AC6E08"/>
    <w:rsid w:val="00AD02A8"/>
    <w:rsid w:val="00AD1917"/>
    <w:rsid w:val="00AD3509"/>
    <w:rsid w:val="00AD3771"/>
    <w:rsid w:val="00AD5E57"/>
    <w:rsid w:val="00AE188B"/>
    <w:rsid w:val="00AE3233"/>
    <w:rsid w:val="00AE3DE4"/>
    <w:rsid w:val="00AE701F"/>
    <w:rsid w:val="00AE7AE5"/>
    <w:rsid w:val="00AF00F0"/>
    <w:rsid w:val="00AF10DA"/>
    <w:rsid w:val="00AF1F03"/>
    <w:rsid w:val="00AF301F"/>
    <w:rsid w:val="00AF413C"/>
    <w:rsid w:val="00AF42ED"/>
    <w:rsid w:val="00AF48B6"/>
    <w:rsid w:val="00B02AA8"/>
    <w:rsid w:val="00B07116"/>
    <w:rsid w:val="00B12C58"/>
    <w:rsid w:val="00B14F7A"/>
    <w:rsid w:val="00B160C5"/>
    <w:rsid w:val="00B169DD"/>
    <w:rsid w:val="00B21869"/>
    <w:rsid w:val="00B23BE8"/>
    <w:rsid w:val="00B263D1"/>
    <w:rsid w:val="00B3658F"/>
    <w:rsid w:val="00B37FEB"/>
    <w:rsid w:val="00B4087B"/>
    <w:rsid w:val="00B41232"/>
    <w:rsid w:val="00B42661"/>
    <w:rsid w:val="00B43EEF"/>
    <w:rsid w:val="00B451B6"/>
    <w:rsid w:val="00B47DD8"/>
    <w:rsid w:val="00B520F4"/>
    <w:rsid w:val="00B54AC8"/>
    <w:rsid w:val="00B56EDA"/>
    <w:rsid w:val="00B5711A"/>
    <w:rsid w:val="00B64469"/>
    <w:rsid w:val="00B65EF5"/>
    <w:rsid w:val="00B713E6"/>
    <w:rsid w:val="00B729D7"/>
    <w:rsid w:val="00B757EC"/>
    <w:rsid w:val="00B77199"/>
    <w:rsid w:val="00B810F5"/>
    <w:rsid w:val="00B820E1"/>
    <w:rsid w:val="00B853CA"/>
    <w:rsid w:val="00B86CE6"/>
    <w:rsid w:val="00B9248D"/>
    <w:rsid w:val="00B930C4"/>
    <w:rsid w:val="00BA2439"/>
    <w:rsid w:val="00BA48B5"/>
    <w:rsid w:val="00BA4C45"/>
    <w:rsid w:val="00BA79AF"/>
    <w:rsid w:val="00BA7C55"/>
    <w:rsid w:val="00BB28FA"/>
    <w:rsid w:val="00BC0D71"/>
    <w:rsid w:val="00BC0F37"/>
    <w:rsid w:val="00BD4277"/>
    <w:rsid w:val="00BD6B5D"/>
    <w:rsid w:val="00BD763F"/>
    <w:rsid w:val="00BD769E"/>
    <w:rsid w:val="00BE0254"/>
    <w:rsid w:val="00BE154B"/>
    <w:rsid w:val="00BE2EC8"/>
    <w:rsid w:val="00BE5248"/>
    <w:rsid w:val="00BE5530"/>
    <w:rsid w:val="00BE5A9E"/>
    <w:rsid w:val="00BE619C"/>
    <w:rsid w:val="00BF1B4A"/>
    <w:rsid w:val="00BF254D"/>
    <w:rsid w:val="00BF3F82"/>
    <w:rsid w:val="00BF4F81"/>
    <w:rsid w:val="00BF59EE"/>
    <w:rsid w:val="00C03071"/>
    <w:rsid w:val="00C0352C"/>
    <w:rsid w:val="00C06287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02ED"/>
    <w:rsid w:val="00C36675"/>
    <w:rsid w:val="00C419C1"/>
    <w:rsid w:val="00C43110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4B1E"/>
    <w:rsid w:val="00C76CC9"/>
    <w:rsid w:val="00C77B8A"/>
    <w:rsid w:val="00C77E8B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2C0C"/>
    <w:rsid w:val="00CC3F47"/>
    <w:rsid w:val="00CC4652"/>
    <w:rsid w:val="00CC47DE"/>
    <w:rsid w:val="00CD3D9F"/>
    <w:rsid w:val="00CD6618"/>
    <w:rsid w:val="00CE3479"/>
    <w:rsid w:val="00CE3540"/>
    <w:rsid w:val="00CE6BD2"/>
    <w:rsid w:val="00CE7293"/>
    <w:rsid w:val="00CE7709"/>
    <w:rsid w:val="00D00B1D"/>
    <w:rsid w:val="00D01652"/>
    <w:rsid w:val="00D02C8E"/>
    <w:rsid w:val="00D03A02"/>
    <w:rsid w:val="00D03CA1"/>
    <w:rsid w:val="00D0428C"/>
    <w:rsid w:val="00D0476C"/>
    <w:rsid w:val="00D07290"/>
    <w:rsid w:val="00D11E02"/>
    <w:rsid w:val="00D12314"/>
    <w:rsid w:val="00D1762C"/>
    <w:rsid w:val="00D22B9E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B0D"/>
    <w:rsid w:val="00D87D8A"/>
    <w:rsid w:val="00D9193C"/>
    <w:rsid w:val="00D97C02"/>
    <w:rsid w:val="00DA1947"/>
    <w:rsid w:val="00DA211A"/>
    <w:rsid w:val="00DA234E"/>
    <w:rsid w:val="00DA32DF"/>
    <w:rsid w:val="00DA4E1F"/>
    <w:rsid w:val="00DA7DF4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3B76"/>
    <w:rsid w:val="00DE006F"/>
    <w:rsid w:val="00DE2C5C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16564"/>
    <w:rsid w:val="00E23B3E"/>
    <w:rsid w:val="00E23C9D"/>
    <w:rsid w:val="00E24807"/>
    <w:rsid w:val="00E24ED7"/>
    <w:rsid w:val="00E27600"/>
    <w:rsid w:val="00E339A5"/>
    <w:rsid w:val="00E435CD"/>
    <w:rsid w:val="00E465DF"/>
    <w:rsid w:val="00E50936"/>
    <w:rsid w:val="00E515AE"/>
    <w:rsid w:val="00E52BFD"/>
    <w:rsid w:val="00E56371"/>
    <w:rsid w:val="00E646AB"/>
    <w:rsid w:val="00E74010"/>
    <w:rsid w:val="00E7658E"/>
    <w:rsid w:val="00E774B2"/>
    <w:rsid w:val="00E8345E"/>
    <w:rsid w:val="00E90897"/>
    <w:rsid w:val="00E912AA"/>
    <w:rsid w:val="00E91B22"/>
    <w:rsid w:val="00E920BC"/>
    <w:rsid w:val="00E96442"/>
    <w:rsid w:val="00E9711D"/>
    <w:rsid w:val="00EA1361"/>
    <w:rsid w:val="00EA18A7"/>
    <w:rsid w:val="00EA1FF3"/>
    <w:rsid w:val="00EA206C"/>
    <w:rsid w:val="00EA2ABD"/>
    <w:rsid w:val="00EB0909"/>
    <w:rsid w:val="00EB0EC2"/>
    <w:rsid w:val="00EB25BE"/>
    <w:rsid w:val="00EB344C"/>
    <w:rsid w:val="00EB7986"/>
    <w:rsid w:val="00EC137B"/>
    <w:rsid w:val="00EC2802"/>
    <w:rsid w:val="00EC78F9"/>
    <w:rsid w:val="00EC79A8"/>
    <w:rsid w:val="00ED1C9D"/>
    <w:rsid w:val="00ED4E00"/>
    <w:rsid w:val="00ED723E"/>
    <w:rsid w:val="00EE157D"/>
    <w:rsid w:val="00EE40B5"/>
    <w:rsid w:val="00EE6CEB"/>
    <w:rsid w:val="00EE76A9"/>
    <w:rsid w:val="00EF3D97"/>
    <w:rsid w:val="00F01C19"/>
    <w:rsid w:val="00F04FF3"/>
    <w:rsid w:val="00F0773F"/>
    <w:rsid w:val="00F07909"/>
    <w:rsid w:val="00F12974"/>
    <w:rsid w:val="00F152B0"/>
    <w:rsid w:val="00F1629E"/>
    <w:rsid w:val="00F27670"/>
    <w:rsid w:val="00F3306D"/>
    <w:rsid w:val="00F34B3F"/>
    <w:rsid w:val="00F36C84"/>
    <w:rsid w:val="00F437C0"/>
    <w:rsid w:val="00F451D3"/>
    <w:rsid w:val="00F46DA1"/>
    <w:rsid w:val="00F51E1D"/>
    <w:rsid w:val="00F55F7B"/>
    <w:rsid w:val="00F56089"/>
    <w:rsid w:val="00F57CC0"/>
    <w:rsid w:val="00F622C9"/>
    <w:rsid w:val="00F62AE1"/>
    <w:rsid w:val="00F643C0"/>
    <w:rsid w:val="00F675E0"/>
    <w:rsid w:val="00F71A3F"/>
    <w:rsid w:val="00F74593"/>
    <w:rsid w:val="00F7656C"/>
    <w:rsid w:val="00F817D9"/>
    <w:rsid w:val="00F85660"/>
    <w:rsid w:val="00FA0F87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C7B"/>
    <w:rsid w:val="00FC6D6C"/>
    <w:rsid w:val="00FD298C"/>
    <w:rsid w:val="00FD7011"/>
    <w:rsid w:val="00FD790B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2209"/>
    <o:shapelayout v:ext="edit">
      <o:idmap v:ext="edit" data="1"/>
    </o:shapelayout>
  </w:shapeDefaults>
  <w:decimalSymbol w:val=","/>
  <w:listSeparator w:val=";"/>
  <w14:docId w14:val="70CC7CE8"/>
  <w15:docId w15:val="{9B2F9EAC-B323-4116-B0F3-8C18AFDE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5E26D-B554-45A4-AA6D-FC5B2B18F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1F8AEFE3</Template>
  <TotalTime>281</TotalTime>
  <Pages>14</Pages>
  <Words>2413</Words>
  <Characters>13755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83</cp:revision>
  <cp:lastPrinted>2021-03-26T08:29:00Z</cp:lastPrinted>
  <dcterms:created xsi:type="dcterms:W3CDTF">2023-01-09T08:51:00Z</dcterms:created>
  <dcterms:modified xsi:type="dcterms:W3CDTF">2024-07-24T10:46:00Z</dcterms:modified>
</cp:coreProperties>
</file>